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F01B9" w14:textId="51BD7AF8" w:rsidR="00B84F7E" w:rsidRPr="000C6B25" w:rsidRDefault="00B84F7E" w:rsidP="00B84F7E">
      <w:pPr>
        <w:rPr>
          <w:rFonts w:ascii="Sylfaen" w:hAnsi="Sylfaen"/>
          <w:color w:val="44546A" w:themeColor="text2"/>
          <w:sz w:val="20"/>
          <w:szCs w:val="20"/>
          <w:lang w:val="en-US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ციფრული და საყოფაცხოვრებო ტექნიკის ლიდერი მაღაზიათა ქსელი ალტა დაარსდა</w:t>
      </w:r>
      <w:r w:rsidRPr="000C6B25">
        <w:rPr>
          <w:rFonts w:ascii="Sylfaen" w:hAnsi="Sylfaen"/>
          <w:color w:val="44546A" w:themeColor="text2"/>
          <w:lang w:val="ka-GE"/>
        </w:rPr>
        <w:t xml:space="preserve"> </w:t>
      </w:r>
      <w:r w:rsidRPr="000C6B25">
        <w:rPr>
          <w:rFonts w:ascii="Sylfaen" w:hAnsi="Sylfaen"/>
          <w:b/>
          <w:bCs/>
          <w:color w:val="44546A" w:themeColor="text2"/>
          <w:lang w:val="ka-GE"/>
        </w:rPr>
        <w:t>1997 წელს</w:t>
      </w:r>
      <w:r w:rsidRPr="000C6B25">
        <w:rPr>
          <w:rFonts w:ascii="Sylfaen" w:hAnsi="Sylfaen"/>
          <w:color w:val="44546A" w:themeColor="text2"/>
          <w:lang w:val="ka-GE"/>
        </w:rPr>
        <w:t xml:space="preserve">. </w:t>
      </w: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ის დღეისათვის აერთიანებს</w:t>
      </w:r>
      <w:r w:rsidRPr="000C6B25">
        <w:rPr>
          <w:rFonts w:ascii="Sylfaen" w:hAnsi="Sylfaen"/>
          <w:color w:val="44546A" w:themeColor="text2"/>
          <w:lang w:val="ka-GE"/>
        </w:rPr>
        <w:t xml:space="preserve"> </w:t>
      </w:r>
      <w:r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1</w:t>
      </w:r>
      <w:r w:rsidR="00256160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5</w:t>
      </w:r>
      <w:r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 xml:space="preserve"> სა</w:t>
      </w:r>
      <w:r w:rsidRPr="000C6B25">
        <w:rPr>
          <w:rFonts w:ascii="Sylfaen" w:hAnsi="Sylfaen"/>
          <w:b/>
          <w:bCs/>
          <w:color w:val="44546A" w:themeColor="text2"/>
          <w:lang w:val="ka-GE"/>
        </w:rPr>
        <w:t xml:space="preserve">ცალო </w:t>
      </w:r>
      <w:r w:rsidRPr="000C6B25">
        <w:rPr>
          <w:rFonts w:ascii="Sylfaen" w:hAnsi="Sylfaen"/>
          <w:color w:val="44546A" w:themeColor="text2"/>
          <w:sz w:val="20"/>
          <w:szCs w:val="20"/>
          <w:lang w:val="ka-GE"/>
        </w:rPr>
        <w:t xml:space="preserve">მაღაზიას საქართველოს 7 ქალაქში, ასევე კორპორატიულ, სადილერო გაყიდვებსა და ონლაინ მაღაზიას </w:t>
      </w:r>
      <w:hyperlink r:id="rId7" w:history="1">
        <w:r w:rsidRPr="000C6B25">
          <w:rPr>
            <w:rStyle w:val="Hyperlink"/>
            <w:rFonts w:ascii="Sylfaen" w:hAnsi="Sylfaen"/>
            <w:color w:val="44546A" w:themeColor="text2"/>
            <w:sz w:val="20"/>
            <w:szCs w:val="20"/>
            <w:lang w:val="en-US"/>
          </w:rPr>
          <w:t>www.alta.ge</w:t>
        </w:r>
      </w:hyperlink>
    </w:p>
    <w:p w14:paraId="42AAAD4C" w14:textId="77777777" w:rsidR="00D910AC" w:rsidRPr="000C6B25" w:rsidRDefault="00D910AC" w:rsidP="00D910AC">
      <w:pPr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კომპანია არის ისეთი ცნობილი ბრენდების ოფიციალური პარტნიორი, როგორიცაა: Apple, Samsung, Lenovo, Asus, Sony, DeLonghi, TCL, Honor, AEG, Electrolux, Philips, Panasonic, Canon და სხვა 100-ზე მეტი საერთაშორისო ბრენდი.</w:t>
      </w:r>
    </w:p>
    <w:p w14:paraId="36B6D68A" w14:textId="38C93F72" w:rsidR="00D910AC" w:rsidRPr="000C6B25" w:rsidRDefault="00D910AC" w:rsidP="00D910AC">
      <w:pPr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ალტა უკვე 2</w:t>
      </w:r>
      <w:r w:rsidR="00256160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9</w:t>
      </w: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 xml:space="preserve"> წელია რაც ოპერირებს საქართველოს ბაზარზე და დღეისათვის ის ბაზრის ლიდერია. კომპანიის მიზანია მომხმარებელს მუდმივად შე</w:t>
      </w:r>
      <w:r w:rsidR="00C65FEF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ს</w:t>
      </w: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თავაზოს სიახლეები და ყველასათვის ხელმისაწვდომი გახადოს თანამედროვე ციფრული და საყოფაცხოვრებო ტექნიკა.</w:t>
      </w:r>
    </w:p>
    <w:p w14:paraId="4D49A64A" w14:textId="25669193" w:rsidR="006A5473" w:rsidRDefault="00D910AC" w:rsidP="006A5473">
      <w:pPr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 xml:space="preserve">კომპანია „ალტა“ აცხადებს </w:t>
      </w:r>
      <w:r w:rsidRPr="00C77CE2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ტენდერს</w:t>
      </w:r>
      <w:r w:rsidR="00BD770C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,</w:t>
      </w:r>
      <w:r w:rsidRPr="00C77CE2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 xml:space="preserve"> </w:t>
      </w:r>
      <w:r w:rsidR="006A5473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 xml:space="preserve">ქსელის </w:t>
      </w:r>
      <w:r w:rsidR="00256160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 xml:space="preserve">მოკლესახელოებიანი </w:t>
      </w:r>
      <w:r w:rsidR="006A5473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უნიფორმების შესყიდვაზე.</w:t>
      </w:r>
    </w:p>
    <w:p w14:paraId="414D5C66" w14:textId="4E311D9B" w:rsidR="00D910AC" w:rsidRDefault="00D910AC" w:rsidP="006A5473">
      <w:pPr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შერჩევის პროცესის მიმდინარეობა:</w:t>
      </w:r>
    </w:p>
    <w:p w14:paraId="28B55EE6" w14:textId="77777777" w:rsidR="000C6B25" w:rsidRPr="000C6B25" w:rsidRDefault="000C6B25" w:rsidP="000C6B25">
      <w:pPr>
        <w:pStyle w:val="ListParagraph"/>
        <w:spacing w:after="0"/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</w:p>
    <w:p w14:paraId="285CE025" w14:textId="7BEDD69A" w:rsidR="00D910AC" w:rsidRPr="000C6B25" w:rsidRDefault="000C6B25" w:rsidP="000C6B25">
      <w:pPr>
        <w:tabs>
          <w:tab w:val="left" w:pos="1080"/>
        </w:tabs>
        <w:spacing w:after="0" w:line="240" w:lineRule="auto"/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 xml:space="preserve">       </w:t>
      </w:r>
      <w:r w:rsidR="00D910AC" w:rsidRPr="000C6B25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>შერჩევა ჩატარებ</w:t>
      </w:r>
      <w:r w:rsidR="008565AE" w:rsidRPr="000C6B25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>ის ეტაპები:</w:t>
      </w:r>
      <w:r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br/>
      </w:r>
    </w:p>
    <w:p w14:paraId="668260B8" w14:textId="7CA97EEA" w:rsidR="00D910AC" w:rsidRPr="000F65EF" w:rsidRDefault="00D910AC" w:rsidP="00AB120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540"/>
        <w:jc w:val="both"/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</w:pPr>
      <w:r w:rsidRPr="00C77CE2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 xml:space="preserve">პრეტენდენტებმა სატენდერო წინადადება უნდა წარმოადგინონ არაუგვიანეს </w:t>
      </w:r>
      <w:r w:rsidRPr="000F65EF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>202</w:t>
      </w:r>
      <w:r w:rsidR="00256160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>6</w:t>
      </w:r>
      <w:r w:rsidRPr="000F65EF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 xml:space="preserve"> წლის </w:t>
      </w:r>
      <w:r w:rsidR="00256160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>5</w:t>
      </w:r>
      <w:r w:rsidR="0007123A" w:rsidRPr="000F65EF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 xml:space="preserve"> მარტი </w:t>
      </w:r>
      <w:r w:rsidRPr="000F65EF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>1</w:t>
      </w:r>
      <w:r w:rsidR="00C77CE2" w:rsidRPr="000F65EF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>7</w:t>
      </w:r>
      <w:r w:rsidRPr="000F65EF">
        <w:rPr>
          <w:rFonts w:ascii="Sylfaen" w:eastAsia="Times New Roman" w:hAnsi="Sylfaen" w:cs="Sylfaen"/>
          <w:b/>
          <w:bCs/>
          <w:iCs/>
          <w:color w:val="44546A" w:themeColor="text2"/>
          <w:sz w:val="20"/>
          <w:szCs w:val="20"/>
          <w:lang w:val="ka-GE"/>
        </w:rPr>
        <w:t>:00 საათისა.</w:t>
      </w:r>
    </w:p>
    <w:p w14:paraId="7007740A" w14:textId="77777777" w:rsidR="00D910AC" w:rsidRPr="000C6B25" w:rsidRDefault="00D910AC" w:rsidP="00AB120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540"/>
        <w:jc w:val="both"/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 xml:space="preserve">შემსყიდველი განიხილავს შემოსულ სატენდერო წინადადებებს და მოახდენს პრეტენდენტ/ებ/ის, წარმოდგენილი წინადადებების შეფასებასა და გამარჯვებული კომპანიის (შემდგომში „კონტრაქტორი“) გამოვლენას, წინასწარ განსაზღვრული შერჩევის კრიტერიუმების მიხედვით. </w:t>
      </w:r>
    </w:p>
    <w:p w14:paraId="25BD15C8" w14:textId="77777777" w:rsidR="00D910AC" w:rsidRPr="000C6B25" w:rsidRDefault="00D910AC" w:rsidP="00AB120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540"/>
        <w:jc w:val="both"/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 xml:space="preserve">საჭიროების შემთხვევაში, შერჩეულ პრეტენდენტ/ებ/თან ჩატარდება დამატებითი მოლაპარაკებები. </w:t>
      </w:r>
    </w:p>
    <w:p w14:paraId="6018A32F" w14:textId="2988B350" w:rsidR="00D910AC" w:rsidRPr="000C6B25" w:rsidRDefault="00D910AC" w:rsidP="00AB120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540"/>
        <w:jc w:val="both"/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საბოლოო ეტაპზე გამარჯვებულთან გაფორმდება</w:t>
      </w:r>
      <w:r w:rsidR="000F65EF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en-US"/>
        </w:rPr>
        <w:t xml:space="preserve"> 1 </w:t>
      </w:r>
      <w:r w:rsidR="000F65EF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>წლიანი</w:t>
      </w: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 xml:space="preserve"> ხელშეკრულება. </w:t>
      </w:r>
    </w:p>
    <w:p w14:paraId="62413657" w14:textId="55D306C4" w:rsidR="00AB120A" w:rsidRPr="000C6B25" w:rsidRDefault="00AB120A" w:rsidP="00AB120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540"/>
        <w:jc w:val="both"/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 xml:space="preserve">შემსყიდველი იტოვებს უფლებას, ტენდერის მიმდინარეობის ნებისმიერ ეტაპზე შეაჩეროს, შეწყვიტოს ან/და გამოაცხადოს ახალი ტენდერი პრეტენდენტ/ებ/თან წინასწარი შეთანხმების გარეშე, საკუთარი შეხედულებისამებრ. </w:t>
      </w:r>
    </w:p>
    <w:p w14:paraId="7ACEA3E9" w14:textId="77777777" w:rsidR="00AB120A" w:rsidRPr="000C6B25" w:rsidRDefault="00AB120A" w:rsidP="00AB120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540"/>
        <w:jc w:val="both"/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 xml:space="preserve">ტენდერის შეჩერების / შეწყვეტის შესახებ ინფორმაციის მიღება შესაძლებელი იქნება იმავე საკომუნიკაციო არხით, რითიც განხორციელდება ტენდერის გამოცხადება. </w:t>
      </w:r>
    </w:p>
    <w:p w14:paraId="64730898" w14:textId="77777777" w:rsidR="00AB120A" w:rsidRPr="000C6B25" w:rsidRDefault="00AB120A" w:rsidP="00AB120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540"/>
        <w:jc w:val="both"/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</w:pPr>
      <w:r w:rsidRPr="000C6B25">
        <w:rPr>
          <w:rFonts w:ascii="Sylfaen" w:eastAsia="Times New Roman" w:hAnsi="Sylfaen" w:cs="Sylfaen"/>
          <w:iCs/>
          <w:color w:val="44546A" w:themeColor="text2"/>
          <w:sz w:val="20"/>
          <w:szCs w:val="20"/>
          <w:lang w:val="ka-GE"/>
        </w:rPr>
        <w:t xml:space="preserve">შემსყიდველი იტოვებს უფლებას, გამარჯვებული პრეტენდენტის გამოვლენამდე გააფართოვოს ან შეცვალოს მოთხოვნები გასაწევ მომსახურებასთან / შესყიდვასთან დაკავშირებით, რის შესახებაც ინფორმაცია განთავსდება იმავე საკომომუნიკაციო არხით, რითიც განხორციელდება ტენდერის გამოცხადება. </w:t>
      </w:r>
    </w:p>
    <w:p w14:paraId="3386D799" w14:textId="6E4EDAB0" w:rsidR="00AB120A" w:rsidRDefault="00AB120A" w:rsidP="00AB120A">
      <w:pPr>
        <w:spacing w:after="0"/>
        <w:rPr>
          <w:rFonts w:ascii="Sylfaen" w:hAnsi="Sylfaen"/>
          <w:color w:val="44546A" w:themeColor="text2"/>
          <w:lang w:val="ka-GE"/>
        </w:rPr>
      </w:pPr>
    </w:p>
    <w:p w14:paraId="62287ECE" w14:textId="77777777" w:rsidR="000C6B25" w:rsidRDefault="000C6B25" w:rsidP="00AB120A">
      <w:pPr>
        <w:spacing w:after="0"/>
        <w:rPr>
          <w:rFonts w:ascii="Sylfaen" w:hAnsi="Sylfaen"/>
          <w:color w:val="44546A" w:themeColor="text2"/>
          <w:lang w:val="ka-GE"/>
        </w:rPr>
      </w:pPr>
    </w:p>
    <w:p w14:paraId="35D712D1" w14:textId="77777777" w:rsidR="0007123A" w:rsidRPr="000C6B25" w:rsidRDefault="0007123A" w:rsidP="00AB120A">
      <w:pPr>
        <w:spacing w:after="0"/>
        <w:rPr>
          <w:rFonts w:ascii="Sylfaen" w:hAnsi="Sylfaen"/>
          <w:color w:val="44546A" w:themeColor="text2"/>
          <w:lang w:val="ka-GE"/>
        </w:rPr>
      </w:pPr>
    </w:p>
    <w:p w14:paraId="0C6D4618" w14:textId="6F780A69" w:rsidR="00AB120A" w:rsidRPr="000C6B25" w:rsidRDefault="00AB120A" w:rsidP="00AB120A">
      <w:pPr>
        <w:pStyle w:val="ListParagraph"/>
        <w:numPr>
          <w:ilvl w:val="0"/>
          <w:numId w:val="1"/>
        </w:numPr>
        <w:spacing w:after="0"/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lastRenderedPageBreak/>
        <w:t>ტენდერის შესასყიდი მომსახურების აღწერილობა / სპეციფიკაციები</w:t>
      </w:r>
    </w:p>
    <w:p w14:paraId="280E62AA" w14:textId="7B21234B" w:rsidR="008565AE" w:rsidRPr="000C6B25" w:rsidRDefault="00AB120A" w:rsidP="00AB120A">
      <w:pPr>
        <w:spacing w:after="0"/>
        <w:ind w:left="360"/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 xml:space="preserve">შესყიდვის ობიექტები:  </w:t>
      </w:r>
      <w:r w:rsidR="008565AE"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br/>
      </w:r>
    </w:p>
    <w:p w14:paraId="21281BFC" w14:textId="7AE079B7" w:rsidR="00AB120A" w:rsidRDefault="00AB120A" w:rsidP="0007123A">
      <w:pPr>
        <w:pStyle w:val="ListParagraph"/>
        <w:numPr>
          <w:ilvl w:val="0"/>
          <w:numId w:val="1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color w:val="44546A" w:themeColor="text2"/>
          <w:sz w:val="20"/>
          <w:szCs w:val="20"/>
          <w:lang w:val="ka-GE"/>
        </w:rPr>
        <w:t>შპს „ალტა</w:t>
      </w:r>
      <w:r w:rsidR="006A5473">
        <w:rPr>
          <w:rFonts w:ascii="Sylfaen" w:hAnsi="Sylfaen"/>
          <w:color w:val="44546A" w:themeColor="text2"/>
          <w:sz w:val="20"/>
          <w:szCs w:val="20"/>
          <w:lang w:val="ka-GE"/>
        </w:rPr>
        <w:t xml:space="preserve"> რითეილი</w:t>
      </w:r>
      <w:r w:rsidRPr="000C6B25">
        <w:rPr>
          <w:rFonts w:ascii="Sylfaen" w:hAnsi="Sylfaen"/>
          <w:color w:val="44546A" w:themeColor="text2"/>
          <w:sz w:val="20"/>
          <w:szCs w:val="20"/>
          <w:lang w:val="ka-GE"/>
        </w:rPr>
        <w:t xml:space="preserve">“ </w:t>
      </w:r>
    </w:p>
    <w:p w14:paraId="4EB3311C" w14:textId="6A6FB939" w:rsidR="006A5473" w:rsidRPr="00C65FEF" w:rsidRDefault="006A5473" w:rsidP="00C65FEF">
      <w:pPr>
        <w:pStyle w:val="ListParagraph"/>
        <w:numPr>
          <w:ilvl w:val="0"/>
          <w:numId w:val="1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proofErr w:type="spellStart"/>
      <w:r>
        <w:rPr>
          <w:rFonts w:ascii="Sylfaen" w:hAnsi="Sylfaen"/>
          <w:color w:val="44546A" w:themeColor="text2"/>
          <w:sz w:val="20"/>
          <w:szCs w:val="20"/>
          <w:lang w:val="en-US"/>
        </w:rPr>
        <w:t>ქსელის</w:t>
      </w:r>
      <w:proofErr w:type="spellEnd"/>
      <w:r>
        <w:rPr>
          <w:rFonts w:ascii="Sylfaen" w:hAnsi="Sylfaen"/>
          <w:color w:val="44546A" w:themeColor="text2"/>
          <w:sz w:val="20"/>
          <w:szCs w:val="20"/>
          <w:lang w:val="en-US"/>
        </w:rPr>
        <w:t xml:space="preserve"> </w:t>
      </w:r>
      <w:proofErr w:type="spellStart"/>
      <w:r w:rsidR="00256160">
        <w:rPr>
          <w:rFonts w:ascii="Sylfaen" w:hAnsi="Sylfaen"/>
          <w:color w:val="44546A" w:themeColor="text2"/>
          <w:sz w:val="20"/>
          <w:szCs w:val="20"/>
          <w:lang w:val="en-US"/>
        </w:rPr>
        <w:t>მოკლესახელოებიანი</w:t>
      </w:r>
      <w:proofErr w:type="spellEnd"/>
      <w:r w:rsidR="00256160">
        <w:rPr>
          <w:rFonts w:ascii="Sylfaen" w:hAnsi="Sylfaen"/>
          <w:color w:val="44546A" w:themeColor="text2"/>
          <w:sz w:val="20"/>
          <w:szCs w:val="20"/>
          <w:lang w:val="en-US"/>
        </w:rPr>
        <w:t xml:space="preserve"> </w:t>
      </w:r>
      <w:proofErr w:type="spellStart"/>
      <w:r>
        <w:rPr>
          <w:rFonts w:ascii="Sylfaen" w:hAnsi="Sylfaen"/>
          <w:color w:val="44546A" w:themeColor="text2"/>
          <w:sz w:val="20"/>
          <w:szCs w:val="20"/>
          <w:lang w:val="en-US"/>
        </w:rPr>
        <w:t>უნიფორომები</w:t>
      </w:r>
      <w:proofErr w:type="spellEnd"/>
      <w:r>
        <w:rPr>
          <w:rFonts w:ascii="Sylfaen" w:hAnsi="Sylfaen"/>
          <w:color w:val="44546A" w:themeColor="text2"/>
          <w:sz w:val="20"/>
          <w:szCs w:val="20"/>
          <w:lang w:val="en-US"/>
        </w:rPr>
        <w:t xml:space="preserve"> </w:t>
      </w:r>
      <w:r w:rsidR="00C65FEF">
        <w:rPr>
          <w:rFonts w:ascii="Sylfaen" w:hAnsi="Sylfaen"/>
          <w:color w:val="44546A" w:themeColor="text2"/>
          <w:sz w:val="20"/>
          <w:szCs w:val="20"/>
          <w:lang w:val="ka-GE"/>
        </w:rPr>
        <w:t xml:space="preserve">/ </w:t>
      </w:r>
      <w:r w:rsidRPr="00C65FEF">
        <w:rPr>
          <w:rFonts w:ascii="Sylfaen" w:hAnsi="Sylfaen"/>
          <w:color w:val="44546A" w:themeColor="text2"/>
          <w:sz w:val="20"/>
          <w:szCs w:val="20"/>
          <w:lang w:val="ka-GE"/>
        </w:rPr>
        <w:t>ბრენდირებული პოლო მაისურები</w:t>
      </w:r>
    </w:p>
    <w:p w14:paraId="4744BA24" w14:textId="423B3E37" w:rsidR="00AB120A" w:rsidRPr="000C6B25" w:rsidRDefault="00AB120A" w:rsidP="00BB45CA">
      <w:p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</w:p>
    <w:p w14:paraId="546F0D2F" w14:textId="16B3E8F6" w:rsidR="00BB45CA" w:rsidRDefault="006A5473" w:rsidP="006A5473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>შეკვეთის ჩაბარება უნდა მოხდეს ერთიანად, არაუგვიანეს 202</w:t>
      </w:r>
      <w:r w:rsidR="00256160">
        <w:rPr>
          <w:rFonts w:ascii="Sylfaen" w:hAnsi="Sylfaen"/>
          <w:color w:val="44546A" w:themeColor="text2"/>
          <w:sz w:val="20"/>
          <w:szCs w:val="20"/>
          <w:lang w:val="ka-GE"/>
        </w:rPr>
        <w:t>6</w:t>
      </w:r>
      <w:r>
        <w:rPr>
          <w:rFonts w:ascii="Sylfaen" w:hAnsi="Sylfaen"/>
          <w:color w:val="44546A" w:themeColor="text2"/>
          <w:sz w:val="20"/>
          <w:szCs w:val="20"/>
          <w:lang w:val="ka-GE"/>
        </w:rPr>
        <w:t xml:space="preserve"> წლის </w:t>
      </w:r>
      <w:r w:rsidR="00256160">
        <w:rPr>
          <w:rFonts w:ascii="Sylfaen" w:hAnsi="Sylfaen"/>
          <w:color w:val="44546A" w:themeColor="text2"/>
          <w:sz w:val="20"/>
          <w:szCs w:val="20"/>
          <w:lang w:val="ka-GE"/>
        </w:rPr>
        <w:t>1</w:t>
      </w:r>
      <w:r w:rsidR="006D7FD3">
        <w:rPr>
          <w:rFonts w:ascii="Sylfaen" w:hAnsi="Sylfaen"/>
          <w:color w:val="44546A" w:themeColor="text2"/>
          <w:sz w:val="20"/>
          <w:szCs w:val="20"/>
          <w:lang w:val="ka-GE"/>
        </w:rPr>
        <w:t xml:space="preserve"> აპრილისა.</w:t>
      </w:r>
    </w:p>
    <w:p w14:paraId="50324D4F" w14:textId="694D3DA9" w:rsidR="006D7FD3" w:rsidRPr="006A5473" w:rsidRDefault="006D7FD3" w:rsidP="006A5473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>შეკვეთის ჩაბარება უნდა მოხდეს, მომწოდებლის მხრიდან, შემდეგ მისამართზე - ა.ბელიაშვილის 104.</w:t>
      </w:r>
    </w:p>
    <w:p w14:paraId="757C0737" w14:textId="77777777" w:rsidR="000C6B25" w:rsidRPr="000C6B25" w:rsidRDefault="000C6B25" w:rsidP="00733A19">
      <w:pPr>
        <w:pStyle w:val="ListParagraph"/>
        <w:spacing w:after="0"/>
        <w:ind w:left="1440"/>
        <w:rPr>
          <w:rFonts w:ascii="Sylfaen" w:hAnsi="Sylfaen"/>
          <w:color w:val="44546A" w:themeColor="text2"/>
          <w:sz w:val="20"/>
          <w:szCs w:val="20"/>
          <w:lang w:val="ka-GE"/>
        </w:rPr>
      </w:pPr>
    </w:p>
    <w:p w14:paraId="33B62ADD" w14:textId="76FB59C1" w:rsidR="00733A19" w:rsidRPr="000C6B25" w:rsidRDefault="00BB45CA" w:rsidP="00733A19">
      <w:pPr>
        <w:pStyle w:val="ListParagraph"/>
        <w:numPr>
          <w:ilvl w:val="0"/>
          <w:numId w:val="1"/>
        </w:numPr>
        <w:spacing w:after="0"/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მომსახურების აღწერა</w:t>
      </w:r>
    </w:p>
    <w:p w14:paraId="5C09F577" w14:textId="4E76EDAE" w:rsidR="00F708A6" w:rsidRDefault="006A5473" w:rsidP="006A5473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 xml:space="preserve">5 განსხვავებული ვიზუალის მქონე მაისური. </w:t>
      </w:r>
    </w:p>
    <w:p w14:paraId="3397234B" w14:textId="3AEA6F68" w:rsidR="006A5473" w:rsidRDefault="006D7FD3" w:rsidP="006A5473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 xml:space="preserve">სავარაუდო </w:t>
      </w:r>
      <w:r w:rsidR="006A5473">
        <w:rPr>
          <w:rFonts w:ascii="Sylfaen" w:hAnsi="Sylfaen"/>
          <w:color w:val="44546A" w:themeColor="text2"/>
          <w:sz w:val="20"/>
          <w:szCs w:val="20"/>
          <w:lang w:val="ka-GE"/>
        </w:rPr>
        <w:t xml:space="preserve">ჯამური რაოდენობა -  </w:t>
      </w:r>
      <w:r w:rsidR="00256160">
        <w:rPr>
          <w:rFonts w:ascii="Sylfaen" w:hAnsi="Sylfaen"/>
          <w:color w:val="44546A" w:themeColor="text2"/>
          <w:sz w:val="20"/>
          <w:szCs w:val="20"/>
          <w:lang w:val="ka-GE"/>
        </w:rPr>
        <w:t xml:space="preserve">638 </w:t>
      </w:r>
      <w:r w:rsidR="006A5473">
        <w:rPr>
          <w:rFonts w:ascii="Sylfaen" w:hAnsi="Sylfaen"/>
          <w:color w:val="44546A" w:themeColor="text2"/>
          <w:sz w:val="20"/>
          <w:szCs w:val="20"/>
          <w:lang w:val="ka-GE"/>
        </w:rPr>
        <w:t>ცალი.</w:t>
      </w:r>
    </w:p>
    <w:p w14:paraId="7FB14339" w14:textId="02C4B6B7" w:rsidR="006A5473" w:rsidRPr="006D7FD3" w:rsidRDefault="006A5473" w:rsidP="006A5473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 xml:space="preserve">ვიზუალები და ფერის კოდები - მოცემულია სამუშაო </w:t>
      </w:r>
      <w:r w:rsidRPr="006D7FD3">
        <w:rPr>
          <w:rFonts w:ascii="Sylfaen" w:hAnsi="Sylfaen"/>
          <w:color w:val="44546A" w:themeColor="text2"/>
          <w:sz w:val="20"/>
          <w:szCs w:val="20"/>
          <w:lang w:val="ka-GE"/>
        </w:rPr>
        <w:t>ფაილებში.</w:t>
      </w:r>
      <w:r w:rsidR="00C65FEF" w:rsidRPr="006D7FD3">
        <w:rPr>
          <w:rFonts w:ascii="Sylfaen" w:hAnsi="Sylfaen"/>
          <w:color w:val="44546A" w:themeColor="text2"/>
          <w:sz w:val="20"/>
          <w:szCs w:val="20"/>
          <w:lang w:val="ka-GE"/>
        </w:rPr>
        <w:t xml:space="preserve"> ( დანართი 1)</w:t>
      </w:r>
    </w:p>
    <w:p w14:paraId="6C63A672" w14:textId="0DF780DB" w:rsidR="006A5473" w:rsidRPr="006D7FD3" w:rsidRDefault="006A5473" w:rsidP="006A5473">
      <w:pPr>
        <w:pStyle w:val="ListParagraph"/>
        <w:numPr>
          <w:ilvl w:val="0"/>
          <w:numId w:val="2"/>
        </w:numPr>
        <w:spacing w:after="0"/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  <w:r w:rsidRPr="006D7FD3">
        <w:rPr>
          <w:rFonts w:ascii="Sylfaen" w:hAnsi="Sylfaen"/>
          <w:color w:val="44546A" w:themeColor="text2"/>
          <w:sz w:val="20"/>
          <w:szCs w:val="20"/>
          <w:lang w:val="ka-GE"/>
        </w:rPr>
        <w:t>ზომები - მოცემულია ექსელის ფაილში.</w:t>
      </w:r>
      <w:r w:rsidR="00C65FEF" w:rsidRPr="006D7FD3">
        <w:rPr>
          <w:rFonts w:ascii="Sylfaen" w:hAnsi="Sylfaen"/>
          <w:color w:val="44546A" w:themeColor="text2"/>
          <w:sz w:val="20"/>
          <w:szCs w:val="20"/>
          <w:lang w:val="ka-GE"/>
        </w:rPr>
        <w:t xml:space="preserve"> ( დანართი 2)</w:t>
      </w:r>
      <w:r w:rsidR="00C65FEF" w:rsidRPr="006D7FD3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 xml:space="preserve"> </w:t>
      </w:r>
    </w:p>
    <w:p w14:paraId="020F5FB6" w14:textId="77777777" w:rsidR="002F3431" w:rsidRDefault="002F3431" w:rsidP="00F708A6">
      <w:pPr>
        <w:pStyle w:val="ListParagraph"/>
        <w:spacing w:after="0"/>
        <w:ind w:left="1440"/>
        <w:rPr>
          <w:rFonts w:ascii="Sylfaen" w:hAnsi="Sylfaen"/>
          <w:color w:val="44546A" w:themeColor="text2"/>
          <w:sz w:val="20"/>
          <w:szCs w:val="20"/>
          <w:lang w:val="ka-GE"/>
        </w:rPr>
      </w:pPr>
    </w:p>
    <w:p w14:paraId="21F35D2B" w14:textId="77777777" w:rsidR="000C6B25" w:rsidRPr="000C6B25" w:rsidRDefault="000C6B25" w:rsidP="00F708A6">
      <w:pPr>
        <w:pStyle w:val="ListParagraph"/>
        <w:spacing w:after="0"/>
        <w:ind w:left="1440"/>
        <w:rPr>
          <w:rFonts w:ascii="Sylfaen" w:hAnsi="Sylfaen"/>
          <w:color w:val="44546A" w:themeColor="text2"/>
          <w:sz w:val="20"/>
          <w:szCs w:val="20"/>
          <w:lang w:val="ka-GE"/>
        </w:rPr>
      </w:pPr>
    </w:p>
    <w:p w14:paraId="60A186D1" w14:textId="051AB5D8" w:rsidR="00F708A6" w:rsidRDefault="00F708A6" w:rsidP="00F708A6">
      <w:pPr>
        <w:pStyle w:val="ListParagraph"/>
        <w:numPr>
          <w:ilvl w:val="0"/>
          <w:numId w:val="1"/>
        </w:numPr>
        <w:spacing w:after="0"/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დამატებითი ინფორმაცია:</w:t>
      </w:r>
    </w:p>
    <w:p w14:paraId="48286D68" w14:textId="29EDAC9D" w:rsidR="00533D7F" w:rsidRPr="006A5473" w:rsidRDefault="00533D7F" w:rsidP="00533D7F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 w:rsidRPr="006A5473">
        <w:rPr>
          <w:rFonts w:ascii="Sylfaen" w:hAnsi="Sylfaen"/>
          <w:color w:val="44546A" w:themeColor="text2"/>
          <w:sz w:val="20"/>
          <w:szCs w:val="20"/>
          <w:lang w:val="ka-GE"/>
        </w:rPr>
        <w:t>შემსყიდველი კომპანია უფლებას იტოვებს ლოტების მიხედვით გამოავლინოს გამარჯვებული კომპანია/ები.</w:t>
      </w:r>
    </w:p>
    <w:p w14:paraId="23940D02" w14:textId="5B603372" w:rsidR="00F708A6" w:rsidRDefault="00F708A6" w:rsidP="00F708A6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color w:val="44546A" w:themeColor="text2"/>
          <w:sz w:val="20"/>
          <w:szCs w:val="20"/>
          <w:lang w:val="ka-GE"/>
        </w:rPr>
        <w:t>გამარჯვებულ კომპანიასთან გაფორმ</w:t>
      </w:r>
      <w:r w:rsidR="008565AE" w:rsidRPr="000C6B25">
        <w:rPr>
          <w:rFonts w:ascii="Sylfaen" w:hAnsi="Sylfaen"/>
          <w:color w:val="44546A" w:themeColor="text2"/>
          <w:sz w:val="20"/>
          <w:szCs w:val="20"/>
          <w:lang w:val="ka-GE"/>
        </w:rPr>
        <w:t>დება</w:t>
      </w:r>
      <w:r w:rsidRPr="000C6B25">
        <w:rPr>
          <w:rFonts w:ascii="Sylfaen" w:hAnsi="Sylfaen"/>
          <w:color w:val="44546A" w:themeColor="text2"/>
          <w:sz w:val="20"/>
          <w:szCs w:val="20"/>
          <w:lang w:val="ka-GE"/>
        </w:rPr>
        <w:t xml:space="preserve"> </w:t>
      </w:r>
      <w:r w:rsidR="006A5473">
        <w:rPr>
          <w:rFonts w:ascii="Sylfaen" w:hAnsi="Sylfaen"/>
          <w:color w:val="44546A" w:themeColor="text2"/>
          <w:sz w:val="20"/>
          <w:szCs w:val="20"/>
          <w:lang w:val="ka-GE"/>
        </w:rPr>
        <w:t>ერთჯერადი ხელშეკრულება.</w:t>
      </w:r>
    </w:p>
    <w:p w14:paraId="25CF012B" w14:textId="4A0ADAF8" w:rsidR="006A5473" w:rsidRDefault="006A5473" w:rsidP="00F708A6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>ნიმუშების წარდგენის გარეშე მონაწილე ავტომატურად გამოეთიშება განხილვას.</w:t>
      </w:r>
    </w:p>
    <w:p w14:paraId="396598DA" w14:textId="02BDD0EA" w:rsidR="006A5473" w:rsidRPr="000C6B25" w:rsidRDefault="006A5473" w:rsidP="00F708A6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>აუცილებელ პირობაა მონაწილე</w:t>
      </w:r>
      <w:r w:rsidR="006D7FD3">
        <w:rPr>
          <w:rFonts w:ascii="Sylfaen" w:hAnsi="Sylfaen"/>
          <w:color w:val="44546A" w:themeColor="text2"/>
          <w:sz w:val="20"/>
          <w:szCs w:val="20"/>
          <w:lang w:val="ka-GE"/>
        </w:rPr>
        <w:t>ე</w:t>
      </w:r>
      <w:r>
        <w:rPr>
          <w:rFonts w:ascii="Sylfaen" w:hAnsi="Sylfaen"/>
          <w:color w:val="44546A" w:themeColor="text2"/>
          <w:sz w:val="20"/>
          <w:szCs w:val="20"/>
          <w:lang w:val="ka-GE"/>
        </w:rPr>
        <w:t>ბ</w:t>
      </w:r>
      <w:r w:rsidR="00C65FEF">
        <w:rPr>
          <w:rFonts w:ascii="Sylfaen" w:hAnsi="Sylfaen"/>
          <w:color w:val="44546A" w:themeColor="text2"/>
          <w:sz w:val="20"/>
          <w:szCs w:val="20"/>
          <w:lang w:val="ka-GE"/>
        </w:rPr>
        <w:t>მა</w:t>
      </w:r>
      <w:r>
        <w:rPr>
          <w:rFonts w:ascii="Sylfaen" w:hAnsi="Sylfaen"/>
          <w:color w:val="44546A" w:themeColor="text2"/>
          <w:sz w:val="20"/>
          <w:szCs w:val="20"/>
          <w:lang w:val="ka-GE"/>
        </w:rPr>
        <w:t xml:space="preserve"> წარმოადგინო</w:t>
      </w:r>
      <w:r w:rsidR="006D7FD3">
        <w:rPr>
          <w:rFonts w:ascii="Sylfaen" w:hAnsi="Sylfaen"/>
          <w:color w:val="44546A" w:themeColor="text2"/>
          <w:sz w:val="20"/>
          <w:szCs w:val="20"/>
          <w:lang w:val="ka-GE"/>
        </w:rPr>
        <w:t>ნ</w:t>
      </w:r>
      <w:r>
        <w:rPr>
          <w:rFonts w:ascii="Sylfaen" w:hAnsi="Sylfaen"/>
          <w:color w:val="44546A" w:themeColor="text2"/>
          <w:sz w:val="20"/>
          <w:szCs w:val="20"/>
          <w:lang w:val="ka-GE"/>
        </w:rPr>
        <w:t xml:space="preserve"> ზუსტი ნიმუში მოთხოვნილი პროდუქციის.</w:t>
      </w:r>
      <w:r w:rsidR="006D7FD3">
        <w:rPr>
          <w:rFonts w:ascii="Sylfaen" w:hAnsi="Sylfaen"/>
          <w:color w:val="44546A" w:themeColor="text2"/>
          <w:sz w:val="20"/>
          <w:szCs w:val="20"/>
          <w:lang w:val="ka-GE"/>
        </w:rPr>
        <w:t>(ფერი, ვიზუალი, ყველა სახელობა)</w:t>
      </w:r>
    </w:p>
    <w:p w14:paraId="7CF67783" w14:textId="2C030AD7" w:rsidR="00F708A6" w:rsidRPr="000C6B25" w:rsidRDefault="006A5473" w:rsidP="00F708A6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>პროდუქციის</w:t>
      </w:r>
      <w:r w:rsidR="00F708A6" w:rsidRPr="000C6B25">
        <w:rPr>
          <w:rFonts w:ascii="Sylfaen" w:hAnsi="Sylfaen"/>
          <w:color w:val="44546A" w:themeColor="text2"/>
          <w:sz w:val="20"/>
          <w:szCs w:val="20"/>
          <w:lang w:val="ka-GE"/>
        </w:rPr>
        <w:t xml:space="preserve"> ფასები </w:t>
      </w:r>
      <w:r w:rsidR="008565AE" w:rsidRPr="000C6B25">
        <w:rPr>
          <w:rFonts w:ascii="Sylfaen" w:hAnsi="Sylfaen"/>
          <w:color w:val="44546A" w:themeColor="text2"/>
          <w:sz w:val="20"/>
          <w:szCs w:val="20"/>
          <w:lang w:val="ka-GE"/>
        </w:rPr>
        <w:t xml:space="preserve">ხელშეკრულების პერიოდში </w:t>
      </w:r>
      <w:r w:rsidR="00F708A6" w:rsidRPr="000C6B25">
        <w:rPr>
          <w:rFonts w:ascii="Sylfaen" w:hAnsi="Sylfaen"/>
          <w:color w:val="44546A" w:themeColor="text2"/>
          <w:sz w:val="20"/>
          <w:szCs w:val="20"/>
          <w:lang w:val="ka-GE"/>
        </w:rPr>
        <w:t>დაფიქსირებული უნდა იყოს ეროვნულ ვალუტაში, ლარში.</w:t>
      </w:r>
    </w:p>
    <w:p w14:paraId="6F9D90B5" w14:textId="6DC194D6" w:rsidR="00F708A6" w:rsidRDefault="00F708A6" w:rsidP="003D4073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 w:rsidRPr="006A5473">
        <w:rPr>
          <w:rFonts w:ascii="Sylfaen" w:hAnsi="Sylfaen"/>
          <w:color w:val="44546A" w:themeColor="text2"/>
          <w:sz w:val="20"/>
          <w:szCs w:val="20"/>
          <w:lang w:val="ka-GE"/>
        </w:rPr>
        <w:t xml:space="preserve">ანგარისსწორება იწარმოება ლარში. </w:t>
      </w:r>
      <w:r w:rsidR="006A5473">
        <w:rPr>
          <w:rFonts w:ascii="Sylfaen" w:hAnsi="Sylfaen"/>
          <w:color w:val="44546A" w:themeColor="text2"/>
          <w:sz w:val="20"/>
          <w:szCs w:val="20"/>
          <w:lang w:val="ka-GE"/>
        </w:rPr>
        <w:t>ჩაბარებიდან და ანგარიშფაქტურის გამოწერიდან 5 სამუშაო დღეში.</w:t>
      </w:r>
    </w:p>
    <w:p w14:paraId="46F07921" w14:textId="5E357D28" w:rsidR="006D7FD3" w:rsidRPr="006A5473" w:rsidRDefault="006D7FD3" w:rsidP="003D4073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>მაისურების ზუსტი რაოდნეობა დადგინდება გამარჯვებულ კომპანიასთან ხელშეკრულების გაფორმების დროს.</w:t>
      </w:r>
    </w:p>
    <w:p w14:paraId="00FD92B6" w14:textId="77777777" w:rsidR="000C6B25" w:rsidRPr="000C6B25" w:rsidRDefault="000C6B25" w:rsidP="00F708A6">
      <w:pPr>
        <w:pStyle w:val="ListParagraph"/>
        <w:spacing w:after="0"/>
        <w:ind w:left="1440"/>
        <w:rPr>
          <w:rFonts w:ascii="Sylfaen" w:hAnsi="Sylfaen"/>
          <w:color w:val="44546A" w:themeColor="text2"/>
          <w:sz w:val="20"/>
          <w:szCs w:val="20"/>
          <w:lang w:val="ka-GE"/>
        </w:rPr>
      </w:pPr>
    </w:p>
    <w:p w14:paraId="51AF0CEF" w14:textId="738F415C" w:rsidR="00F708A6" w:rsidRPr="000C6B25" w:rsidRDefault="00F708A6" w:rsidP="00F708A6">
      <w:pPr>
        <w:pStyle w:val="ListParagraph"/>
        <w:numPr>
          <w:ilvl w:val="0"/>
          <w:numId w:val="1"/>
        </w:numPr>
        <w:spacing w:after="0"/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  <w:t>შერჩევის კრიტერიუმები და მოთხოვნები პრეტენდენტების მიმართ:</w:t>
      </w:r>
    </w:p>
    <w:p w14:paraId="12BBC963" w14:textId="1EAEF480" w:rsidR="00F708A6" w:rsidRPr="000C6B25" w:rsidRDefault="00F708A6" w:rsidP="00F708A6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color w:val="44546A" w:themeColor="text2"/>
          <w:sz w:val="20"/>
          <w:szCs w:val="20"/>
          <w:lang w:val="ka-GE"/>
        </w:rPr>
        <w:t>პრეტენდენტმა უნდა წარმოადგინოს კონტრაქტორი კომპნიების სია.</w:t>
      </w:r>
    </w:p>
    <w:p w14:paraId="29000DFB" w14:textId="304BBFE0" w:rsidR="00F708A6" w:rsidRDefault="00125A04" w:rsidP="00F708A6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 w:rsidRPr="000C6B25">
        <w:rPr>
          <w:rFonts w:ascii="Sylfaen" w:hAnsi="Sylfaen"/>
          <w:color w:val="44546A" w:themeColor="text2"/>
          <w:sz w:val="20"/>
          <w:szCs w:val="20"/>
          <w:lang w:val="ka-GE"/>
        </w:rPr>
        <w:t>კომპანიის შესახებ მოკლე ინფორმაცია.</w:t>
      </w:r>
    </w:p>
    <w:p w14:paraId="21CE6D19" w14:textId="481845C5" w:rsidR="00717456" w:rsidRPr="000C6B25" w:rsidRDefault="00717456" w:rsidP="00F708A6">
      <w:pPr>
        <w:pStyle w:val="ListParagraph"/>
        <w:numPr>
          <w:ilvl w:val="0"/>
          <w:numId w:val="2"/>
        </w:num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  <w:r>
        <w:rPr>
          <w:rFonts w:ascii="Sylfaen" w:hAnsi="Sylfaen"/>
          <w:color w:val="44546A" w:themeColor="text2"/>
          <w:sz w:val="20"/>
          <w:szCs w:val="20"/>
          <w:lang w:val="ka-GE"/>
        </w:rPr>
        <w:t>გამოცდილება შესაბამისა სფეროში მინ. 2 წლიანი.</w:t>
      </w:r>
    </w:p>
    <w:p w14:paraId="277E97A2" w14:textId="2B4A9E3D" w:rsidR="00125A04" w:rsidRPr="000C6B25" w:rsidRDefault="00125A04" w:rsidP="00125A04">
      <w:pPr>
        <w:spacing w:after="0"/>
        <w:rPr>
          <w:rFonts w:ascii="Sylfaen" w:hAnsi="Sylfaen"/>
          <w:color w:val="44546A" w:themeColor="text2"/>
          <w:sz w:val="20"/>
          <w:szCs w:val="20"/>
          <w:lang w:val="ka-GE"/>
        </w:rPr>
      </w:pPr>
    </w:p>
    <w:p w14:paraId="5A108548" w14:textId="77777777" w:rsidR="00125A04" w:rsidRPr="000C6B25" w:rsidRDefault="00125A04" w:rsidP="00125A04">
      <w:pPr>
        <w:tabs>
          <w:tab w:val="left" w:pos="720"/>
        </w:tabs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სატენდერო წინადადების განხილვა მოხდება მხოლოდ სრულყოფილად წარმოდგენილი დოკუმენტაციის შემთხვევაში</w:t>
      </w:r>
    </w:p>
    <w:p w14:paraId="58BD8E8E" w14:textId="7DD6D910" w:rsidR="00125A04" w:rsidRPr="000C6B25" w:rsidRDefault="00125A04" w:rsidP="00125A04">
      <w:pPr>
        <w:rPr>
          <w:rFonts w:ascii="Sylfaen" w:hAnsi="Sylfaen" w:cs="Sylfaen"/>
          <w:b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b/>
          <w:color w:val="44546A" w:themeColor="text2"/>
          <w:sz w:val="20"/>
          <w:lang w:val="ka-GE"/>
        </w:rPr>
        <w:t>სატენდერო წინადადებები შეფასდება შემდეგი კრიტერიუმების მიხედვით:</w:t>
      </w:r>
    </w:p>
    <w:p w14:paraId="7B12C429" w14:textId="77777777" w:rsidR="00125A04" w:rsidRDefault="00125A04" w:rsidP="00125A04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შესასყიდი საქონლის ფასი</w:t>
      </w:r>
    </w:p>
    <w:p w14:paraId="19FC4C49" w14:textId="77777777" w:rsidR="00125A04" w:rsidRPr="000C6B25" w:rsidRDefault="00125A04" w:rsidP="00125A04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გადახდის პირობა</w:t>
      </w:r>
    </w:p>
    <w:p w14:paraId="585C3B33" w14:textId="77777777" w:rsidR="00125A04" w:rsidRPr="000C6B25" w:rsidRDefault="00125A04" w:rsidP="00125A04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lastRenderedPageBreak/>
        <w:t>კომპანიის გამოცდილება / სანდოობა / სტაბილურობა</w:t>
      </w:r>
    </w:p>
    <w:p w14:paraId="5D0C60E4" w14:textId="5371F984" w:rsidR="00125A04" w:rsidRPr="000C6B25" w:rsidRDefault="00125A04" w:rsidP="000C6B25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საკვალიფიკაციო მონაცემების სრულყოფილება</w:t>
      </w:r>
      <w:r w:rsidR="000C6B25">
        <w:rPr>
          <w:rFonts w:ascii="Sylfaen" w:hAnsi="Sylfaen" w:cs="Sylfaen"/>
          <w:color w:val="44546A" w:themeColor="text2"/>
          <w:sz w:val="20"/>
          <w:lang w:val="ka-GE"/>
        </w:rPr>
        <w:br/>
      </w:r>
      <w:r w:rsidR="000C6B25">
        <w:rPr>
          <w:rFonts w:ascii="Sylfaen" w:hAnsi="Sylfaen" w:cs="Sylfaen"/>
          <w:color w:val="44546A" w:themeColor="text2"/>
          <w:sz w:val="20"/>
          <w:lang w:val="ka-GE"/>
        </w:rPr>
        <w:br/>
      </w:r>
    </w:p>
    <w:p w14:paraId="3264E49D" w14:textId="43BEB5C6" w:rsidR="00125A04" w:rsidRPr="000C6B25" w:rsidRDefault="00125A04" w:rsidP="000C6B25">
      <w:pPr>
        <w:pStyle w:val="ListParagraph"/>
        <w:numPr>
          <w:ilvl w:val="0"/>
          <w:numId w:val="1"/>
        </w:numPr>
        <w:spacing w:after="0" w:line="240" w:lineRule="auto"/>
        <w:rPr>
          <w:rFonts w:ascii="Sylfaen" w:hAnsi="Sylfaen" w:cs="Sylfaen"/>
          <w:b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b/>
          <w:color w:val="44546A" w:themeColor="text2"/>
          <w:sz w:val="20"/>
          <w:lang w:val="ka-GE"/>
        </w:rPr>
        <w:t>სატენდერო წინადადება</w:t>
      </w:r>
      <w:r w:rsidR="000C6B25">
        <w:rPr>
          <w:rFonts w:ascii="Sylfaen" w:hAnsi="Sylfaen" w:cs="Sylfaen"/>
          <w:b/>
          <w:color w:val="44546A" w:themeColor="text2"/>
          <w:sz w:val="20"/>
          <w:lang w:val="ka-GE"/>
        </w:rPr>
        <w:br/>
      </w:r>
    </w:p>
    <w:p w14:paraId="63A3371F" w14:textId="77777777" w:rsidR="00125A04" w:rsidRPr="000C6B25" w:rsidRDefault="00125A04" w:rsidP="00125A04">
      <w:pPr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 xml:space="preserve"> სატენდერო წინადადება უნდა მოიცავდეს შემდეგ დოკუმენტაციას/ინფორმაციას:</w:t>
      </w:r>
    </w:p>
    <w:p w14:paraId="0786832C" w14:textId="77777777" w:rsidR="00125A04" w:rsidRPr="000C6B25" w:rsidRDefault="00125A04" w:rsidP="008565A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პრეტენდენტი იურიდიული პირის განახლებული ამონაწერი სამეწარმეო რეესტრიდან;</w:t>
      </w:r>
    </w:p>
    <w:p w14:paraId="4E62D978" w14:textId="77777777" w:rsidR="00125A04" w:rsidRPr="000C6B25" w:rsidRDefault="00125A04" w:rsidP="008565A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 xml:space="preserve">ცნობა შემოსავლების სამსახურიდან ბიუჯეტის წინაშე დავალიანების არარსებობის შესახებ; </w:t>
      </w:r>
    </w:p>
    <w:p w14:paraId="413DAA0F" w14:textId="77777777" w:rsidR="00125A04" w:rsidRPr="000C6B25" w:rsidRDefault="00125A04" w:rsidP="008565A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ცნობა, რომ არ მიმდინარეობს პრეტენდენტის მიმართ რეორგანიზაცია-ლიკვიდაცია და/ან გადახდისუუნარობის საქმის წარმოება;</w:t>
      </w:r>
    </w:p>
    <w:p w14:paraId="42843F93" w14:textId="77777777" w:rsidR="00125A04" w:rsidRPr="000C6B25" w:rsidRDefault="00125A04" w:rsidP="008565A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 xml:space="preserve">კომპანიის კორპორატიული კლიენტების ჩამონათვალი </w:t>
      </w:r>
    </w:p>
    <w:p w14:paraId="0B234E6E" w14:textId="463A5F6C" w:rsidR="00D910AC" w:rsidRPr="000C6B25" w:rsidRDefault="00D910AC" w:rsidP="00125A04">
      <w:pPr>
        <w:spacing w:after="0"/>
        <w:ind w:left="360"/>
        <w:rPr>
          <w:rFonts w:ascii="Sylfaen" w:hAnsi="Sylfaen"/>
          <w:color w:val="44546A" w:themeColor="text2"/>
          <w:lang w:val="ka-GE"/>
        </w:rPr>
      </w:pPr>
    </w:p>
    <w:p w14:paraId="75DD21C6" w14:textId="6F385C45" w:rsidR="00125A04" w:rsidRPr="000C6B25" w:rsidRDefault="00125A04" w:rsidP="00125A04">
      <w:pPr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პრეტენდენტის მიერ მომზადებული ყველა დოკუმენტი უნდა იყოს ხელმოწერილი პრეტენდენტის უფლებამოსილი პირის მიერ და დამოწმებული ბეჭდით (ასეთის არსებობის შემთხვევაში).</w:t>
      </w:r>
    </w:p>
    <w:p w14:paraId="3F659F18" w14:textId="6038B51B" w:rsidR="00125A04" w:rsidRPr="000C6B25" w:rsidRDefault="00125A04" w:rsidP="00125A04">
      <w:pPr>
        <w:rPr>
          <w:rFonts w:ascii="Sylfaen" w:hAnsi="Sylfaen" w:cs="Sylfaen"/>
          <w:color w:val="44546A" w:themeColor="text2"/>
          <w:sz w:val="20"/>
          <w:lang w:val="en-US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დოკუმენტაციის  მომზადების თარიღი წინ არ უნდა უსწრებდეს</w:t>
      </w:r>
      <w:r w:rsidRPr="000C6B25">
        <w:rPr>
          <w:rFonts w:ascii="Sylfaen" w:hAnsi="Sylfaen" w:cs="Sylfaen"/>
          <w:color w:val="44546A" w:themeColor="text2"/>
          <w:sz w:val="20"/>
          <w:lang w:val="en-US"/>
        </w:rPr>
        <w:t xml:space="preserve"> </w:t>
      </w:r>
      <w:r w:rsidRPr="000C6B25">
        <w:rPr>
          <w:rFonts w:ascii="Sylfaen" w:hAnsi="Sylfaen" w:cs="Sylfaen"/>
          <w:color w:val="44546A" w:themeColor="text2"/>
          <w:sz w:val="20"/>
          <w:lang w:val="ka-GE"/>
        </w:rPr>
        <w:t>სატენდერო დოკუმენტების წარდგენის თარიღს 5 კალენდარულ დღეზე მეტი ვადით</w:t>
      </w:r>
      <w:r w:rsidRPr="000C6B25">
        <w:rPr>
          <w:rFonts w:ascii="Sylfaen" w:hAnsi="Sylfaen" w:cs="Sylfaen"/>
          <w:color w:val="44546A" w:themeColor="text2"/>
          <w:sz w:val="20"/>
          <w:lang w:val="en-US"/>
        </w:rPr>
        <w:t>.</w:t>
      </w:r>
    </w:p>
    <w:p w14:paraId="7A88B854" w14:textId="0D6BFEE5" w:rsidR="000C6B25" w:rsidRPr="000C6B25" w:rsidRDefault="000C6B25" w:rsidP="000C6B25">
      <w:pPr>
        <w:pStyle w:val="NormalWeb"/>
        <w:shd w:val="clear" w:color="auto" w:fill="FFFFFF"/>
        <w:spacing w:before="0" w:beforeAutospacing="0" w:after="0" w:afterAutospacing="0"/>
        <w:rPr>
          <w:rFonts w:ascii="FiraGO" w:hAnsi="FiraGO"/>
          <w:i/>
          <w:iCs/>
          <w:color w:val="FF0000"/>
          <w:sz w:val="20"/>
          <w:szCs w:val="20"/>
        </w:rPr>
      </w:pPr>
      <w:proofErr w:type="spellStart"/>
      <w:r w:rsidRPr="000C6B25">
        <w:rPr>
          <w:rStyle w:val="Strong"/>
          <w:rFonts w:ascii="Sylfaen" w:hAnsi="Sylfaen" w:cs="Sylfaen"/>
          <w:i/>
          <w:iCs/>
          <w:color w:val="FF0000"/>
          <w:sz w:val="16"/>
          <w:szCs w:val="16"/>
        </w:rPr>
        <w:t>შენიშვნა</w:t>
      </w:r>
      <w:proofErr w:type="spellEnd"/>
      <w:r w:rsidRPr="000C6B25">
        <w:rPr>
          <w:rStyle w:val="Strong"/>
          <w:rFonts w:ascii="Sylfaen" w:hAnsi="Sylfaen"/>
          <w:i/>
          <w:iCs/>
          <w:color w:val="FF0000"/>
          <w:sz w:val="16"/>
          <w:szCs w:val="16"/>
        </w:rPr>
        <w:t>:</w:t>
      </w:r>
      <w:r w:rsidRPr="000C6B25">
        <w:rPr>
          <w:rStyle w:val="Strong"/>
          <w:rFonts w:ascii="Sylfaen" w:hAnsi="Sylfaen" w:cs="Cambria"/>
          <w:i/>
          <w:iCs/>
          <w:color w:val="FF0000"/>
          <w:sz w:val="16"/>
          <w:szCs w:val="16"/>
        </w:rPr>
        <w:t> 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წინადადების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წარდგენის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მომენტისთვის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პრეტენდენტი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არ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უნდა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იყოს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გაკოტრების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პროცესში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,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ლიკვიდაციის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პროცესში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და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საქმიანობის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დროებით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შეჩერების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 xml:space="preserve"> </w:t>
      </w:r>
      <w:proofErr w:type="spellStart"/>
      <w:r w:rsidRPr="000C6B25">
        <w:rPr>
          <w:rFonts w:ascii="Sylfaen" w:hAnsi="Sylfaen" w:cs="Sylfaen"/>
          <w:i/>
          <w:iCs/>
          <w:color w:val="FF0000"/>
          <w:sz w:val="16"/>
          <w:szCs w:val="16"/>
        </w:rPr>
        <w:t>მდგომარეობაში</w:t>
      </w:r>
      <w:proofErr w:type="spellEnd"/>
      <w:r w:rsidRPr="000C6B25">
        <w:rPr>
          <w:rFonts w:ascii="Sylfaen" w:hAnsi="Sylfaen"/>
          <w:i/>
          <w:iCs/>
          <w:color w:val="FF0000"/>
          <w:sz w:val="16"/>
          <w:szCs w:val="16"/>
        </w:rPr>
        <w:t>.</w:t>
      </w:r>
      <w:r w:rsidRPr="000C6B25">
        <w:rPr>
          <w:rFonts w:ascii="Sylfaen" w:hAnsi="Sylfaen"/>
          <w:i/>
          <w:iCs/>
          <w:color w:val="FF0000"/>
          <w:sz w:val="16"/>
          <w:szCs w:val="16"/>
        </w:rPr>
        <w:br/>
      </w:r>
      <w:r w:rsidRPr="000C6B25">
        <w:rPr>
          <w:rFonts w:ascii="Sylfaen" w:hAnsi="Sylfaen"/>
          <w:i/>
          <w:iCs/>
          <w:color w:val="FF0000"/>
          <w:sz w:val="22"/>
          <w:szCs w:val="22"/>
        </w:rPr>
        <w:br/>
      </w:r>
    </w:p>
    <w:p w14:paraId="0241B5D4" w14:textId="70772A07" w:rsidR="00125A04" w:rsidRPr="000C6B25" w:rsidRDefault="00125A04" w:rsidP="00125A0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b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b/>
          <w:color w:val="44546A" w:themeColor="text2"/>
          <w:sz w:val="20"/>
          <w:lang w:val="ka-GE"/>
        </w:rPr>
        <w:t>სატენდერო წინადადების წარდგენა</w:t>
      </w:r>
    </w:p>
    <w:p w14:paraId="2DE92530" w14:textId="77777777" w:rsidR="00125A04" w:rsidRPr="000C6B25" w:rsidRDefault="00125A04" w:rsidP="00125A04">
      <w:pPr>
        <w:pStyle w:val="ListParagraph"/>
        <w:ind w:left="426"/>
        <w:rPr>
          <w:rFonts w:ascii="Sylfaen" w:hAnsi="Sylfaen" w:cs="Sylfaen"/>
          <w:b/>
          <w:color w:val="44546A" w:themeColor="text2"/>
          <w:sz w:val="20"/>
          <w:lang w:val="ka-GE"/>
        </w:rPr>
      </w:pPr>
    </w:p>
    <w:p w14:paraId="2FDCB570" w14:textId="7485D526" w:rsidR="00125A04" w:rsidRPr="00533D7F" w:rsidRDefault="00125A04" w:rsidP="00125A04">
      <w:pPr>
        <w:pStyle w:val="ListParagraph"/>
        <w:numPr>
          <w:ilvl w:val="0"/>
          <w:numId w:val="14"/>
        </w:numPr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 xml:space="preserve">სატენდერო </w:t>
      </w:r>
      <w:r w:rsidRPr="00533D7F">
        <w:rPr>
          <w:rFonts w:ascii="Sylfaen" w:hAnsi="Sylfaen" w:cs="Sylfaen"/>
          <w:color w:val="44546A" w:themeColor="text2"/>
          <w:sz w:val="20"/>
          <w:lang w:val="ka-GE"/>
        </w:rPr>
        <w:t xml:space="preserve">წინადადებების წარდგენა უნდა მოხდეს ელექტრონულად, </w:t>
      </w:r>
      <w:hyperlink r:id="rId8" w:history="1">
        <w:r w:rsidRPr="00533D7F">
          <w:rPr>
            <w:rStyle w:val="Hyperlink"/>
            <w:rFonts w:cstheme="minorHAnsi"/>
            <w:color w:val="44546A" w:themeColor="text2"/>
            <w:sz w:val="20"/>
            <w:lang w:val="ka-GE"/>
          </w:rPr>
          <w:t>www.tenders.ge</w:t>
        </w:r>
      </w:hyperlink>
      <w:r w:rsidRPr="00533D7F">
        <w:rPr>
          <w:rFonts w:cstheme="minorHAnsi"/>
          <w:color w:val="44546A" w:themeColor="text2"/>
          <w:sz w:val="20"/>
          <w:lang w:val="ka-GE"/>
        </w:rPr>
        <w:t>-</w:t>
      </w:r>
      <w:r w:rsidRPr="00533D7F">
        <w:rPr>
          <w:rFonts w:ascii="Sylfaen" w:hAnsi="Sylfaen" w:cs="Sylfaen"/>
          <w:color w:val="44546A" w:themeColor="text2"/>
          <w:sz w:val="20"/>
          <w:lang w:val="ka-GE"/>
        </w:rPr>
        <w:t>ზე</w:t>
      </w:r>
      <w:r w:rsidR="008565AE" w:rsidRPr="00533D7F">
        <w:rPr>
          <w:rFonts w:ascii="Sylfaen" w:hAnsi="Sylfaen" w:cs="Sylfaen"/>
          <w:color w:val="44546A" w:themeColor="text2"/>
          <w:sz w:val="20"/>
          <w:lang w:val="ka-GE"/>
        </w:rPr>
        <w:t>.</w:t>
      </w:r>
    </w:p>
    <w:p w14:paraId="6ACAF000" w14:textId="6EBEBDFD" w:rsidR="00125A04" w:rsidRPr="00533D7F" w:rsidRDefault="00125A04" w:rsidP="00125A04">
      <w:pPr>
        <w:pStyle w:val="ListParagraph"/>
        <w:numPr>
          <w:ilvl w:val="0"/>
          <w:numId w:val="14"/>
        </w:numPr>
        <w:rPr>
          <w:rFonts w:ascii="Sylfaen" w:hAnsi="Sylfaen" w:cs="Sylfaen"/>
          <w:color w:val="44546A" w:themeColor="text2"/>
          <w:sz w:val="20"/>
          <w:lang w:val="ka-GE"/>
        </w:rPr>
      </w:pPr>
      <w:r w:rsidRPr="00533D7F">
        <w:rPr>
          <w:rFonts w:ascii="Sylfaen" w:hAnsi="Sylfaen" w:cs="Sylfaen"/>
          <w:color w:val="44546A" w:themeColor="text2"/>
          <w:sz w:val="20"/>
          <w:lang w:val="ka-GE"/>
        </w:rPr>
        <w:t xml:space="preserve">პრეტენდენტებმა სატენდერო წინადადებები უნდა წარმოადგინონ </w:t>
      </w:r>
      <w:r w:rsidRPr="00533D7F">
        <w:rPr>
          <w:rFonts w:ascii="Sylfaen" w:hAnsi="Sylfaen" w:cs="Sylfaen"/>
          <w:b/>
          <w:bCs/>
          <w:color w:val="44546A" w:themeColor="text2"/>
          <w:sz w:val="20"/>
          <w:lang w:val="ka-GE"/>
        </w:rPr>
        <w:t>არაუგვიანეს 202</w:t>
      </w:r>
      <w:r w:rsidR="00256160">
        <w:rPr>
          <w:rFonts w:ascii="Sylfaen" w:hAnsi="Sylfaen" w:cs="Sylfaen"/>
          <w:b/>
          <w:bCs/>
          <w:color w:val="44546A" w:themeColor="text2"/>
          <w:sz w:val="20"/>
          <w:lang w:val="ka-GE"/>
        </w:rPr>
        <w:t>6</w:t>
      </w:r>
      <w:r w:rsidRPr="00533D7F">
        <w:rPr>
          <w:rFonts w:ascii="Sylfaen" w:hAnsi="Sylfaen" w:cs="Sylfaen"/>
          <w:b/>
          <w:bCs/>
          <w:color w:val="44546A" w:themeColor="text2"/>
          <w:sz w:val="20"/>
          <w:lang w:val="ka-GE"/>
        </w:rPr>
        <w:t xml:space="preserve"> წლის </w:t>
      </w:r>
      <w:r w:rsidR="00256160">
        <w:rPr>
          <w:rFonts w:ascii="Sylfaen" w:hAnsi="Sylfaen" w:cs="Sylfaen"/>
          <w:b/>
          <w:bCs/>
          <w:color w:val="44546A" w:themeColor="text2"/>
          <w:sz w:val="20"/>
          <w:lang w:val="ka-GE"/>
        </w:rPr>
        <w:t>5</w:t>
      </w:r>
      <w:r w:rsidR="00C4475E">
        <w:rPr>
          <w:rFonts w:ascii="Sylfaen" w:hAnsi="Sylfaen" w:cs="Sylfaen"/>
          <w:b/>
          <w:bCs/>
          <w:color w:val="44546A" w:themeColor="text2"/>
          <w:sz w:val="20"/>
          <w:lang w:val="ka-GE"/>
        </w:rPr>
        <w:t xml:space="preserve"> </w:t>
      </w:r>
      <w:r w:rsidR="00717456">
        <w:rPr>
          <w:rFonts w:ascii="Sylfaen" w:hAnsi="Sylfaen" w:cs="Sylfaen"/>
          <w:b/>
          <w:bCs/>
          <w:color w:val="44546A" w:themeColor="text2"/>
          <w:sz w:val="20"/>
          <w:lang w:val="ka-GE"/>
        </w:rPr>
        <w:t>მარტი</w:t>
      </w:r>
      <w:r w:rsidRPr="00533D7F">
        <w:rPr>
          <w:rFonts w:ascii="Sylfaen" w:hAnsi="Sylfaen" w:cs="Sylfaen"/>
          <w:b/>
          <w:bCs/>
          <w:color w:val="44546A" w:themeColor="text2"/>
          <w:sz w:val="20"/>
          <w:lang w:val="ka-GE"/>
        </w:rPr>
        <w:t xml:space="preserve">  1</w:t>
      </w:r>
      <w:r w:rsidR="00533D7F" w:rsidRPr="00533D7F">
        <w:rPr>
          <w:rFonts w:ascii="Sylfaen" w:hAnsi="Sylfaen" w:cs="Sylfaen"/>
          <w:b/>
          <w:bCs/>
          <w:color w:val="44546A" w:themeColor="text2"/>
          <w:sz w:val="20"/>
          <w:lang w:val="ka-GE"/>
        </w:rPr>
        <w:t>7</w:t>
      </w:r>
      <w:r w:rsidRPr="00533D7F">
        <w:rPr>
          <w:rFonts w:ascii="Sylfaen" w:hAnsi="Sylfaen" w:cs="Sylfaen"/>
          <w:b/>
          <w:bCs/>
          <w:color w:val="44546A" w:themeColor="text2"/>
          <w:sz w:val="20"/>
          <w:lang w:val="ka-GE"/>
        </w:rPr>
        <w:t xml:space="preserve">:00 საათისა. </w:t>
      </w:r>
    </w:p>
    <w:p w14:paraId="4B24C8BF" w14:textId="77777777" w:rsidR="000C6B25" w:rsidRPr="000C6B25" w:rsidRDefault="00125A04" w:rsidP="00125A04">
      <w:pPr>
        <w:rPr>
          <w:rFonts w:ascii="Sylfaen" w:hAnsi="Sylfaen" w:cs="Sylfaen"/>
          <w:color w:val="44546A" w:themeColor="text2"/>
          <w:sz w:val="20"/>
          <w:lang w:val="ka-GE"/>
        </w:rPr>
      </w:pPr>
      <w:r w:rsidRPr="000C6B25">
        <w:rPr>
          <w:rFonts w:ascii="Sylfaen" w:hAnsi="Sylfaen" w:cs="Sylfaen"/>
          <w:color w:val="44546A" w:themeColor="text2"/>
          <w:sz w:val="20"/>
          <w:lang w:val="ka-GE"/>
        </w:rPr>
        <w:t>შერჩევის პროცესის მსვლელობისას პრეტენდენტებს უფლება აქვთ მოითხოვონ მათთვის საჭირო ინფორმაცია. დამატებითი ინფორმაციის მოთხოვნის ან კითხვების არსებობის შემთხვევაში</w:t>
      </w:r>
      <w:r w:rsidR="000C6B25" w:rsidRPr="000C6B25">
        <w:rPr>
          <w:rFonts w:ascii="Sylfaen" w:hAnsi="Sylfaen" w:cs="Sylfaen"/>
          <w:color w:val="44546A" w:themeColor="text2"/>
          <w:sz w:val="20"/>
          <w:lang w:val="ka-GE"/>
        </w:rPr>
        <w:t xml:space="preserve"> საკონტაქტო ინფორმაცია:</w:t>
      </w:r>
    </w:p>
    <w:p w14:paraId="0AB0852E" w14:textId="40B15C8D" w:rsidR="000C6B25" w:rsidRPr="000C6B25" w:rsidRDefault="000C6B25" w:rsidP="000C6B25">
      <w:pPr>
        <w:pStyle w:val="NormalWeb"/>
        <w:shd w:val="clear" w:color="auto" w:fill="FFFFFF"/>
        <w:spacing w:before="0" w:beforeAutospacing="0" w:after="0" w:afterAutospacing="0"/>
        <w:rPr>
          <w:rFonts w:ascii="FiraGO" w:hAnsi="FiraGO"/>
          <w:color w:val="44546A" w:themeColor="text2"/>
          <w:sz w:val="20"/>
          <w:szCs w:val="20"/>
        </w:rPr>
      </w:pPr>
      <w:proofErr w:type="spellStart"/>
      <w:r w:rsidRPr="000C6B25">
        <w:rPr>
          <w:rStyle w:val="Strong"/>
          <w:rFonts w:ascii="Sylfaen" w:hAnsi="Sylfaen" w:cs="Sylfaen"/>
          <w:color w:val="44546A" w:themeColor="text2"/>
          <w:sz w:val="20"/>
          <w:szCs w:val="20"/>
        </w:rPr>
        <w:t>შესყიდვების</w:t>
      </w:r>
      <w:proofErr w:type="spellEnd"/>
      <w:r w:rsidRPr="000C6B25">
        <w:rPr>
          <w:rStyle w:val="Strong"/>
          <w:rFonts w:ascii="FiraGO" w:hAnsi="FiraGO"/>
          <w:color w:val="44546A" w:themeColor="text2"/>
          <w:sz w:val="20"/>
          <w:szCs w:val="20"/>
        </w:rPr>
        <w:t> </w:t>
      </w:r>
      <w:r w:rsidRPr="000C6B25">
        <w:rPr>
          <w:rStyle w:val="Strong"/>
          <w:rFonts w:ascii="Sylfaen" w:hAnsi="Sylfaen" w:cs="Sylfaen"/>
          <w:color w:val="44546A" w:themeColor="text2"/>
          <w:sz w:val="20"/>
          <w:szCs w:val="20"/>
          <w:lang w:val="ka-GE"/>
        </w:rPr>
        <w:t>სპციალისტი</w:t>
      </w:r>
      <w:r w:rsidRPr="000C6B25">
        <w:rPr>
          <w:rFonts w:ascii="FiraGO" w:hAnsi="FiraGO"/>
          <w:b/>
          <w:bCs/>
          <w:color w:val="44546A" w:themeColor="text2"/>
          <w:sz w:val="20"/>
          <w:szCs w:val="20"/>
        </w:rPr>
        <w:br/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საკონტაქტო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 xml:space="preserve"> </w:t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პირი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 xml:space="preserve">: </w:t>
      </w:r>
      <w:r w:rsidRPr="000C6B25">
        <w:rPr>
          <w:rFonts w:ascii="Sylfaen" w:hAnsi="Sylfaen" w:cs="Sylfaen"/>
          <w:color w:val="44546A" w:themeColor="text2"/>
          <w:sz w:val="20"/>
          <w:szCs w:val="20"/>
          <w:lang w:val="ka-GE"/>
        </w:rPr>
        <w:t>თათული კოსტავა</w:t>
      </w:r>
      <w:r w:rsidRPr="000C6B25">
        <w:rPr>
          <w:rFonts w:ascii="FiraGO" w:hAnsi="FiraGO"/>
          <w:color w:val="44546A" w:themeColor="text2"/>
          <w:sz w:val="20"/>
          <w:szCs w:val="20"/>
        </w:rPr>
        <w:br/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ელ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 xml:space="preserve">. </w:t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ფოსტა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>: </w:t>
      </w:r>
      <w:hyperlink r:id="rId9" w:history="1">
        <w:r w:rsidRPr="000C6B25">
          <w:rPr>
            <w:rStyle w:val="Hyperlink"/>
            <w:rFonts w:ascii="FiraGO" w:hAnsi="FiraGO"/>
            <w:color w:val="44546A" w:themeColor="text2"/>
            <w:sz w:val="20"/>
            <w:szCs w:val="20"/>
          </w:rPr>
          <w:t>t.</w:t>
        </w:r>
        <w:r w:rsidRPr="000C6B25">
          <w:rPr>
            <w:rStyle w:val="Hyperlink"/>
            <w:rFonts w:ascii="Sylfaen" w:hAnsi="Sylfaen"/>
            <w:color w:val="44546A" w:themeColor="text2"/>
            <w:sz w:val="20"/>
            <w:szCs w:val="20"/>
          </w:rPr>
          <w:t>kostava</w:t>
        </w:r>
        <w:r w:rsidRPr="000C6B25">
          <w:rPr>
            <w:rStyle w:val="Hyperlink"/>
            <w:rFonts w:ascii="FiraGO" w:hAnsi="FiraGO"/>
            <w:color w:val="44546A" w:themeColor="text2"/>
            <w:sz w:val="20"/>
            <w:szCs w:val="20"/>
          </w:rPr>
          <w:t>@</w:t>
        </w:r>
        <w:r w:rsidRPr="000C6B25">
          <w:rPr>
            <w:rStyle w:val="Hyperlink"/>
            <w:rFonts w:ascii="Sylfaen" w:hAnsi="Sylfaen"/>
            <w:color w:val="44546A" w:themeColor="text2"/>
            <w:sz w:val="20"/>
            <w:szCs w:val="20"/>
          </w:rPr>
          <w:t>alta</w:t>
        </w:r>
        <w:r w:rsidRPr="000C6B25">
          <w:rPr>
            <w:rStyle w:val="Hyperlink"/>
            <w:rFonts w:ascii="FiraGO" w:hAnsi="FiraGO"/>
            <w:color w:val="44546A" w:themeColor="text2"/>
            <w:sz w:val="20"/>
            <w:szCs w:val="20"/>
          </w:rPr>
          <w:t>.ge</w:t>
        </w:r>
      </w:hyperlink>
      <w:r w:rsidRPr="000C6B25">
        <w:rPr>
          <w:rFonts w:ascii="FiraGO" w:hAnsi="FiraGO"/>
          <w:color w:val="44546A" w:themeColor="text2"/>
          <w:sz w:val="20"/>
          <w:szCs w:val="20"/>
        </w:rPr>
        <w:br/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ტელ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>: +995 568 01 06 46</w:t>
      </w:r>
    </w:p>
    <w:p w14:paraId="02630BB3" w14:textId="77777777" w:rsidR="000C6B25" w:rsidRPr="000C6B25" w:rsidRDefault="000C6B25" w:rsidP="00125A04">
      <w:pPr>
        <w:rPr>
          <w:rFonts w:ascii="Sylfaen" w:hAnsi="Sylfaen" w:cs="Sylfaen"/>
          <w:color w:val="44546A" w:themeColor="text2"/>
          <w:sz w:val="20"/>
          <w:lang w:val="ka-GE"/>
        </w:rPr>
      </w:pPr>
    </w:p>
    <w:p w14:paraId="20FC1656" w14:textId="77777777" w:rsidR="000C6B25" w:rsidRPr="000C6B25" w:rsidRDefault="000C6B25" w:rsidP="000C6B25">
      <w:pPr>
        <w:pStyle w:val="NormalWeb"/>
        <w:shd w:val="clear" w:color="auto" w:fill="FFFFFF"/>
        <w:spacing w:before="0" w:beforeAutospacing="0" w:after="0" w:afterAutospacing="0"/>
        <w:rPr>
          <w:rFonts w:ascii="FiraGO" w:hAnsi="FiraGO"/>
          <w:color w:val="44546A" w:themeColor="text2"/>
          <w:sz w:val="20"/>
          <w:szCs w:val="20"/>
        </w:rPr>
      </w:pPr>
      <w:proofErr w:type="spellStart"/>
      <w:r w:rsidRPr="000C6B25">
        <w:rPr>
          <w:rStyle w:val="Strong"/>
          <w:rFonts w:ascii="Sylfaen" w:hAnsi="Sylfaen" w:cs="Sylfaen"/>
          <w:color w:val="44546A" w:themeColor="text2"/>
          <w:sz w:val="20"/>
          <w:szCs w:val="20"/>
        </w:rPr>
        <w:t>შესყიდვების</w:t>
      </w:r>
      <w:proofErr w:type="spellEnd"/>
      <w:r w:rsidRPr="000C6B25">
        <w:rPr>
          <w:rStyle w:val="Strong"/>
          <w:rFonts w:ascii="FiraGO" w:hAnsi="FiraGO"/>
          <w:color w:val="44546A" w:themeColor="text2"/>
          <w:sz w:val="20"/>
          <w:szCs w:val="20"/>
        </w:rPr>
        <w:t> </w:t>
      </w:r>
      <w:r w:rsidRPr="000C6B25">
        <w:rPr>
          <w:rStyle w:val="Strong"/>
          <w:rFonts w:ascii="Sylfaen" w:hAnsi="Sylfaen" w:cs="Sylfaen"/>
          <w:color w:val="44546A" w:themeColor="text2"/>
          <w:sz w:val="20"/>
          <w:szCs w:val="20"/>
          <w:lang w:val="ka-GE"/>
        </w:rPr>
        <w:t>დეპარტამენტის უფროსი</w:t>
      </w:r>
      <w:r w:rsidRPr="000C6B25">
        <w:rPr>
          <w:rFonts w:ascii="FiraGO" w:hAnsi="FiraGO"/>
          <w:b/>
          <w:bCs/>
          <w:color w:val="44546A" w:themeColor="text2"/>
          <w:sz w:val="20"/>
          <w:szCs w:val="20"/>
        </w:rPr>
        <w:br/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საკონტაქტო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 xml:space="preserve"> </w:t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პირი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 xml:space="preserve">: </w:t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თამარ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 xml:space="preserve"> </w:t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იმერლიშვილი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br/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ელ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 xml:space="preserve">. </w:t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ფოსტა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>: </w:t>
      </w:r>
      <w:hyperlink r:id="rId10" w:history="1">
        <w:r w:rsidRPr="000C6B25">
          <w:rPr>
            <w:rStyle w:val="Hyperlink"/>
            <w:rFonts w:ascii="FiraGO" w:hAnsi="FiraGO"/>
            <w:color w:val="44546A" w:themeColor="text2"/>
            <w:sz w:val="20"/>
            <w:szCs w:val="20"/>
          </w:rPr>
          <w:t>t.imerlishvili@</w:t>
        </w:r>
        <w:r w:rsidRPr="000C6B25">
          <w:rPr>
            <w:rStyle w:val="Hyperlink"/>
            <w:rFonts w:ascii="Sylfaen" w:hAnsi="Sylfaen"/>
            <w:color w:val="44546A" w:themeColor="text2"/>
            <w:sz w:val="20"/>
            <w:szCs w:val="20"/>
          </w:rPr>
          <w:t>alta</w:t>
        </w:r>
        <w:r w:rsidRPr="000C6B25">
          <w:rPr>
            <w:rStyle w:val="Hyperlink"/>
            <w:rFonts w:ascii="FiraGO" w:hAnsi="FiraGO"/>
            <w:color w:val="44546A" w:themeColor="text2"/>
            <w:sz w:val="20"/>
            <w:szCs w:val="20"/>
          </w:rPr>
          <w:t>.ge</w:t>
        </w:r>
      </w:hyperlink>
      <w:r w:rsidRPr="000C6B25">
        <w:rPr>
          <w:rFonts w:ascii="FiraGO" w:hAnsi="FiraGO"/>
          <w:color w:val="44546A" w:themeColor="text2"/>
          <w:sz w:val="20"/>
          <w:szCs w:val="20"/>
        </w:rPr>
        <w:br/>
      </w:r>
      <w:proofErr w:type="spellStart"/>
      <w:r w:rsidRPr="000C6B25">
        <w:rPr>
          <w:rFonts w:ascii="Sylfaen" w:hAnsi="Sylfaen" w:cs="Sylfaen"/>
          <w:color w:val="44546A" w:themeColor="text2"/>
          <w:sz w:val="20"/>
          <w:szCs w:val="20"/>
        </w:rPr>
        <w:t>ტელ</w:t>
      </w:r>
      <w:proofErr w:type="spellEnd"/>
      <w:r w:rsidRPr="000C6B25">
        <w:rPr>
          <w:rFonts w:ascii="FiraGO" w:hAnsi="FiraGO"/>
          <w:color w:val="44546A" w:themeColor="text2"/>
          <w:sz w:val="20"/>
          <w:szCs w:val="20"/>
        </w:rPr>
        <w:t>: +995 571 77 22 11</w:t>
      </w:r>
    </w:p>
    <w:p w14:paraId="06661143" w14:textId="5D362CD7" w:rsidR="00125A04" w:rsidRPr="000C6B25" w:rsidRDefault="00125A04" w:rsidP="00125A04">
      <w:pPr>
        <w:rPr>
          <w:rFonts w:cs="Sylfaen"/>
          <w:color w:val="44546A" w:themeColor="text2"/>
          <w:sz w:val="18"/>
          <w:szCs w:val="18"/>
          <w:lang w:val="ka-GE"/>
        </w:rPr>
      </w:pPr>
      <w:r w:rsidRPr="000C6B25">
        <w:rPr>
          <w:color w:val="44546A" w:themeColor="text2"/>
          <w:sz w:val="20"/>
          <w:szCs w:val="18"/>
          <w:lang w:val="ka-GE"/>
        </w:rPr>
        <w:t xml:space="preserve"> </w:t>
      </w:r>
    </w:p>
    <w:p w14:paraId="3DF3EFE2" w14:textId="77777777" w:rsidR="00125A04" w:rsidRPr="000C6B25" w:rsidRDefault="00125A04" w:rsidP="00125A04">
      <w:pPr>
        <w:spacing w:after="0"/>
        <w:ind w:left="360"/>
        <w:rPr>
          <w:rFonts w:ascii="Sylfaen" w:hAnsi="Sylfaen"/>
          <w:color w:val="44546A" w:themeColor="text2"/>
          <w:lang w:val="ka-GE"/>
        </w:rPr>
      </w:pPr>
    </w:p>
    <w:p w14:paraId="4EF382C4" w14:textId="77777777" w:rsidR="00D910AC" w:rsidRPr="000C6B25" w:rsidRDefault="00D910AC" w:rsidP="00D910AC">
      <w:pPr>
        <w:rPr>
          <w:rFonts w:ascii="Sylfaen" w:hAnsi="Sylfaen"/>
          <w:color w:val="44546A" w:themeColor="text2"/>
          <w:lang w:val="ka-GE"/>
        </w:rPr>
      </w:pPr>
    </w:p>
    <w:p w14:paraId="4DCAEE48" w14:textId="77777777" w:rsidR="00D910AC" w:rsidRPr="000C6B25" w:rsidRDefault="00D910AC">
      <w:pPr>
        <w:rPr>
          <w:rFonts w:ascii="Sylfaen" w:hAnsi="Sylfaen"/>
          <w:b/>
          <w:bCs/>
          <w:color w:val="44546A" w:themeColor="text2"/>
          <w:sz w:val="20"/>
          <w:szCs w:val="20"/>
          <w:lang w:val="ka-GE"/>
        </w:rPr>
      </w:pPr>
    </w:p>
    <w:sectPr w:rsidR="00D910AC" w:rsidRPr="000C6B25" w:rsidSect="00AB120A">
      <w:head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77EC0" w14:textId="77777777" w:rsidR="00430220" w:rsidRDefault="00430220" w:rsidP="00B84F7E">
      <w:pPr>
        <w:spacing w:after="0" w:line="240" w:lineRule="auto"/>
      </w:pPr>
      <w:r>
        <w:separator/>
      </w:r>
    </w:p>
  </w:endnote>
  <w:endnote w:type="continuationSeparator" w:id="0">
    <w:p w14:paraId="6447F1C0" w14:textId="77777777" w:rsidR="00430220" w:rsidRDefault="00430220" w:rsidP="00B84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PG Ingiri Arial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15D4B" w14:textId="77777777" w:rsidR="00430220" w:rsidRDefault="00430220" w:rsidP="00B84F7E">
      <w:pPr>
        <w:spacing w:after="0" w:line="240" w:lineRule="auto"/>
      </w:pPr>
      <w:r>
        <w:separator/>
      </w:r>
    </w:p>
  </w:footnote>
  <w:footnote w:type="continuationSeparator" w:id="0">
    <w:p w14:paraId="160EB0A9" w14:textId="77777777" w:rsidR="00430220" w:rsidRDefault="00430220" w:rsidP="00B84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53993" w14:textId="68D5D3F6" w:rsidR="000C6B25" w:rsidRPr="000C6B25" w:rsidRDefault="000C6B25" w:rsidP="000C6B25">
    <w:pPr>
      <w:spacing w:after="0"/>
      <w:rPr>
        <w:rFonts w:ascii="Sylfaen" w:hAnsi="Sylfaen" w:cs="BPG Ingiri Arial"/>
        <w:b/>
        <w:sz w:val="12"/>
        <w:szCs w:val="11"/>
        <w:lang w:val="ka-GE"/>
      </w:rPr>
    </w:pPr>
    <w:r w:rsidRPr="000C6B25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F78C968" wp14:editId="601721B5">
          <wp:simplePos x="0" y="0"/>
          <wp:positionH relativeFrom="column">
            <wp:posOffset>4563910</wp:posOffset>
          </wp:positionH>
          <wp:positionV relativeFrom="paragraph">
            <wp:posOffset>-258362</wp:posOffset>
          </wp:positionV>
          <wp:extent cx="2101893" cy="34650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893" cy="346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6396DE" w14:textId="6AEB8839" w:rsidR="000C6B25" w:rsidRPr="000C6B25" w:rsidRDefault="000C6B25" w:rsidP="000C6B25">
    <w:pPr>
      <w:spacing w:after="0"/>
      <w:rPr>
        <w:noProof/>
        <w:sz w:val="16"/>
        <w:szCs w:val="16"/>
        <w:lang w:val="ka-G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6E6FA" w14:textId="77777777" w:rsidR="00AB120A" w:rsidRDefault="00AB120A" w:rsidP="00AB120A">
    <w:pPr>
      <w:spacing w:after="0"/>
      <w:rPr>
        <w:rFonts w:ascii="Sylfaen" w:hAnsi="Sylfaen" w:cs="BPG Ingiri Arial"/>
        <w:b/>
        <w:sz w:val="17"/>
        <w:szCs w:val="17"/>
        <w:lang w:val="ka-GE"/>
      </w:rPr>
    </w:pPr>
  </w:p>
  <w:p w14:paraId="4017E5B4" w14:textId="77777777" w:rsidR="00AB120A" w:rsidRPr="00233F02" w:rsidRDefault="00AB120A" w:rsidP="00AB120A">
    <w:pPr>
      <w:spacing w:after="0"/>
      <w:rPr>
        <w:noProof/>
        <w:lang w:val="ka-GE"/>
      </w:rPr>
    </w:pPr>
    <w:r>
      <w:rPr>
        <w:rFonts w:ascii="Sylfaen" w:hAnsi="Sylfaen" w:cs="BPG Ingiri Arial"/>
        <w:b/>
        <w:sz w:val="17"/>
        <w:szCs w:val="17"/>
        <w:lang w:val="ka-GE"/>
      </w:rPr>
      <w:t>შ.პ.ს. ალტა</w:t>
    </w:r>
    <w:r w:rsidRPr="00446FB9">
      <w:rPr>
        <w:rFonts w:ascii="Sylfaen" w:hAnsi="Sylfaen" w:cs="BPG Ingiri Arial"/>
        <w:b/>
        <w:sz w:val="17"/>
        <w:szCs w:val="17"/>
        <w:lang w:val="ka-GE"/>
      </w:rPr>
      <w:t xml:space="preserve"> - L</w:t>
    </w:r>
    <w:r w:rsidRPr="005267D2">
      <w:rPr>
        <w:rFonts w:ascii="Sylfaen" w:hAnsi="Sylfaen" w:cs="BPG Ingiri Arial"/>
        <w:b/>
        <w:sz w:val="17"/>
        <w:szCs w:val="17"/>
        <w:lang w:val="ka-GE"/>
      </w:rPr>
      <w:t>LC</w:t>
    </w:r>
    <w:r w:rsidRPr="00446FB9">
      <w:rPr>
        <w:rFonts w:ascii="Sylfaen" w:hAnsi="Sylfaen" w:cs="BPG Ingiri Arial"/>
        <w:b/>
        <w:sz w:val="17"/>
        <w:szCs w:val="17"/>
        <w:lang w:val="ka-GE"/>
      </w:rPr>
      <w:t xml:space="preserve">  ALTA</w:t>
    </w:r>
    <w:r w:rsidRPr="000110CD">
      <w:rPr>
        <w:rFonts w:ascii="Sylfaen" w:hAnsi="Sylfaen" w:cs="BPG Ingiri Arial"/>
        <w:b/>
        <w:sz w:val="17"/>
        <w:szCs w:val="17"/>
        <w:lang w:val="ka-GE"/>
      </w:rPr>
      <w:t xml:space="preserve"> – 211380691</w:t>
    </w:r>
  </w:p>
  <w:p w14:paraId="6FD3FEE8" w14:textId="77777777" w:rsidR="00AB120A" w:rsidRPr="0057000D" w:rsidRDefault="00AB120A" w:rsidP="00AB120A">
    <w:pPr>
      <w:spacing w:after="0"/>
      <w:rPr>
        <w:rFonts w:ascii="Sylfaen" w:hAnsi="Sylfaen" w:cs="BPG Ingiri Arial"/>
        <w:sz w:val="17"/>
        <w:szCs w:val="17"/>
        <w:lang w:val="ka-G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F78C3B" wp14:editId="32CB58D3">
          <wp:simplePos x="0" y="0"/>
          <wp:positionH relativeFrom="column">
            <wp:posOffset>2777490</wp:posOffset>
          </wp:positionH>
          <wp:positionV relativeFrom="paragraph">
            <wp:posOffset>117475</wp:posOffset>
          </wp:positionV>
          <wp:extent cx="3257550" cy="53702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2782" cy="5395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ylfaen" w:hAnsi="Sylfaen" w:cs="BPG Ingiri Arial"/>
        <w:sz w:val="17"/>
        <w:szCs w:val="17"/>
        <w:lang w:val="ka-GE"/>
      </w:rPr>
      <w:t>ბელიაშვილის ქ. 104</w:t>
    </w:r>
  </w:p>
  <w:p w14:paraId="32E7064A" w14:textId="77777777" w:rsidR="00AB120A" w:rsidRPr="00A05E87" w:rsidRDefault="00AB120A" w:rsidP="00AB120A">
    <w:pPr>
      <w:spacing w:after="0"/>
      <w:rPr>
        <w:rFonts w:ascii="Sylfaen" w:hAnsi="Sylfaen" w:cs="BPG Ingiri Arial"/>
        <w:sz w:val="6"/>
        <w:szCs w:val="6"/>
        <w:lang w:val="ka-GE"/>
      </w:rPr>
    </w:pPr>
    <w:r>
      <w:rPr>
        <w:rFonts w:ascii="Sylfaen" w:hAnsi="Sylfaen" w:cs="BPG Ingiri Arial"/>
        <w:sz w:val="17"/>
        <w:szCs w:val="17"/>
        <w:lang w:val="ka-GE"/>
      </w:rPr>
      <w:t>0159 თბილისი, საქართველო</w:t>
    </w:r>
  </w:p>
  <w:p w14:paraId="63E91009" w14:textId="77777777" w:rsidR="00AB120A" w:rsidRPr="0057000D" w:rsidRDefault="00AB120A" w:rsidP="00AB120A">
    <w:pPr>
      <w:spacing w:after="0"/>
      <w:rPr>
        <w:rFonts w:ascii="Sylfaen" w:hAnsi="Sylfaen" w:cs="BPG Ingiri Arial"/>
        <w:sz w:val="17"/>
        <w:szCs w:val="17"/>
        <w:lang w:val="ka-GE"/>
      </w:rPr>
    </w:pPr>
    <w:r w:rsidRPr="0057000D">
      <w:rPr>
        <w:rFonts w:ascii="Sylfaen" w:hAnsi="Sylfaen" w:cs="BPG Ingiri Arial"/>
        <w:sz w:val="17"/>
        <w:szCs w:val="17"/>
        <w:lang w:val="ka-GE"/>
      </w:rPr>
      <w:t xml:space="preserve">104, Beliashvili </w:t>
    </w:r>
    <w:r w:rsidRPr="00BA6022">
      <w:rPr>
        <w:rFonts w:ascii="BPG Ingiri Arial" w:hAnsi="BPG Ingiri Arial" w:cs="BPG Ingiri Arial"/>
        <w:sz w:val="17"/>
        <w:szCs w:val="17"/>
        <w:lang w:val="ka-GE"/>
      </w:rPr>
      <w:t xml:space="preserve"> Str.</w:t>
    </w:r>
    <w:r w:rsidRPr="007336C7">
      <w:rPr>
        <w:lang w:val="ka-GE"/>
      </w:rPr>
      <w:t xml:space="preserve"> </w:t>
    </w:r>
  </w:p>
  <w:p w14:paraId="7F190A39" w14:textId="77777777" w:rsidR="00AB120A" w:rsidRPr="00762155" w:rsidRDefault="00AB120A" w:rsidP="00AB120A">
    <w:pPr>
      <w:spacing w:after="0"/>
      <w:rPr>
        <w:rFonts w:ascii="BPG Ingiri Arial" w:hAnsi="BPG Ingiri Arial" w:cs="BPG Ingiri Arial"/>
        <w:sz w:val="17"/>
        <w:szCs w:val="17"/>
        <w:lang w:val="ka-GE"/>
      </w:rPr>
    </w:pPr>
    <w:r w:rsidRPr="00BA6022">
      <w:rPr>
        <w:rFonts w:ascii="BPG Ingiri Arial" w:hAnsi="BPG Ingiri Arial" w:cs="BPG Ingiri Arial"/>
        <w:sz w:val="17"/>
        <w:szCs w:val="17"/>
        <w:lang w:val="ka-GE"/>
      </w:rPr>
      <w:t>0159 Tbilisi, Georgia</w:t>
    </w:r>
  </w:p>
  <w:p w14:paraId="7EAA2E8E" w14:textId="77777777" w:rsidR="00AB120A" w:rsidRPr="00BA6022" w:rsidRDefault="00AB120A" w:rsidP="00AB120A">
    <w:pPr>
      <w:spacing w:after="0"/>
      <w:rPr>
        <w:rFonts w:ascii="BPG Ingiri Arial" w:hAnsi="BPG Ingiri Arial" w:cs="BPG Ingiri Arial"/>
        <w:sz w:val="6"/>
        <w:szCs w:val="6"/>
        <w:lang w:val="ka-GE"/>
      </w:rPr>
    </w:pPr>
  </w:p>
  <w:p w14:paraId="61C8F58B" w14:textId="77777777" w:rsidR="00AB120A" w:rsidRPr="00BA6022" w:rsidRDefault="00AB120A" w:rsidP="00AB120A">
    <w:pPr>
      <w:spacing w:after="0"/>
      <w:rPr>
        <w:rFonts w:ascii="BPG Ingiri Arial" w:hAnsi="BPG Ingiri Arial" w:cs="BPG Ingiri Arial"/>
        <w:sz w:val="17"/>
        <w:szCs w:val="17"/>
        <w:lang w:val="ka-GE"/>
      </w:rPr>
    </w:pPr>
    <w:r w:rsidRPr="00BA6022">
      <w:rPr>
        <w:rFonts w:ascii="BPG Ingiri Arial" w:hAnsi="BPG Ingiri Arial" w:cs="BPG Ingiri Arial"/>
        <w:sz w:val="17"/>
        <w:szCs w:val="17"/>
        <w:lang w:val="ka-GE"/>
      </w:rPr>
      <w:t>T +995 32 2510111</w:t>
    </w:r>
  </w:p>
  <w:p w14:paraId="7580CE5A" w14:textId="77777777" w:rsidR="00AB120A" w:rsidRPr="00BA6022" w:rsidRDefault="00AB120A" w:rsidP="00AB120A">
    <w:pPr>
      <w:spacing w:after="0"/>
      <w:rPr>
        <w:rFonts w:ascii="BPG Ingiri Arial" w:hAnsi="BPG Ingiri Arial" w:cs="BPG Ingiri Arial"/>
        <w:sz w:val="6"/>
        <w:szCs w:val="6"/>
        <w:lang w:val="ka-GE"/>
      </w:rPr>
    </w:pPr>
  </w:p>
  <w:p w14:paraId="6979525F" w14:textId="77777777" w:rsidR="00AB120A" w:rsidRPr="00BA6022" w:rsidRDefault="00AB120A" w:rsidP="00AB120A">
    <w:pPr>
      <w:spacing w:after="0"/>
      <w:rPr>
        <w:rFonts w:ascii="BPG Ingiri Arial" w:hAnsi="BPG Ingiri Arial" w:cs="BPG Ingiri Arial"/>
        <w:sz w:val="17"/>
        <w:szCs w:val="17"/>
        <w:lang w:val="ka-GE"/>
      </w:rPr>
    </w:pPr>
    <w:r w:rsidRPr="00BA6022">
      <w:rPr>
        <w:rFonts w:ascii="BPG Ingiri Arial" w:hAnsi="BPG Ingiri Arial" w:cs="BPG Ingiri Arial"/>
        <w:sz w:val="17"/>
        <w:szCs w:val="17"/>
        <w:lang w:val="ka-GE"/>
      </w:rPr>
      <w:t>info@alta.com.ge</w:t>
    </w:r>
  </w:p>
  <w:p w14:paraId="6E59F421" w14:textId="77777777" w:rsidR="00AB120A" w:rsidRPr="00BA6022" w:rsidRDefault="00AB120A" w:rsidP="00AB120A">
    <w:pPr>
      <w:spacing w:after="0"/>
      <w:rPr>
        <w:lang w:val="ka-GE"/>
      </w:rPr>
    </w:pPr>
    <w:r w:rsidRPr="00BA6022">
      <w:rPr>
        <w:rFonts w:ascii="BPG Ingiri Arial" w:hAnsi="BPG Ingiri Arial" w:cs="BPG Ingiri Arial"/>
        <w:sz w:val="17"/>
        <w:szCs w:val="17"/>
        <w:lang w:val="ka-GE"/>
      </w:rPr>
      <w:t>www.alta.ge</w:t>
    </w:r>
  </w:p>
  <w:p w14:paraId="496D2289" w14:textId="77777777" w:rsidR="00D910AC" w:rsidRDefault="00D910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EB"/>
    <w:multiLevelType w:val="multilevel"/>
    <w:tmpl w:val="A4D28E5E"/>
    <w:lvl w:ilvl="0">
      <w:numFmt w:val="bullet"/>
      <w:lvlText w:val="-"/>
      <w:lvlJc w:val="left"/>
      <w:pPr>
        <w:ind w:left="180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EF3CB5"/>
    <w:multiLevelType w:val="multilevel"/>
    <w:tmpl w:val="CF3E218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167070"/>
    <w:multiLevelType w:val="hybridMultilevel"/>
    <w:tmpl w:val="A5B23BEE"/>
    <w:lvl w:ilvl="0" w:tplc="11EE379C"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862E7"/>
    <w:multiLevelType w:val="multilevel"/>
    <w:tmpl w:val="CF3E218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E25CBD"/>
    <w:multiLevelType w:val="hybridMultilevel"/>
    <w:tmpl w:val="162E432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080E23"/>
    <w:multiLevelType w:val="hybridMultilevel"/>
    <w:tmpl w:val="F8BA893C"/>
    <w:lvl w:ilvl="0" w:tplc="5D1EC6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D16D8"/>
    <w:multiLevelType w:val="hybridMultilevel"/>
    <w:tmpl w:val="1632E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4357F"/>
    <w:multiLevelType w:val="multilevel"/>
    <w:tmpl w:val="5D0648A4"/>
    <w:styleLink w:val="CurrentList1"/>
    <w:lvl w:ilvl="0">
      <w:start w:val="7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0D73829"/>
    <w:multiLevelType w:val="multilevel"/>
    <w:tmpl w:val="CF3E218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9C69BD"/>
    <w:multiLevelType w:val="hybridMultilevel"/>
    <w:tmpl w:val="1D6641BE"/>
    <w:lvl w:ilvl="0" w:tplc="9EE8D9E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93858"/>
    <w:multiLevelType w:val="hybridMultilevel"/>
    <w:tmpl w:val="A432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504AD"/>
    <w:multiLevelType w:val="multilevel"/>
    <w:tmpl w:val="CF3E218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B8A0371"/>
    <w:multiLevelType w:val="multilevel"/>
    <w:tmpl w:val="5D7A7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F725B"/>
    <w:multiLevelType w:val="multilevel"/>
    <w:tmpl w:val="CE648D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D6AE2"/>
    <w:multiLevelType w:val="hybridMultilevel"/>
    <w:tmpl w:val="C1349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60407D"/>
    <w:multiLevelType w:val="multilevel"/>
    <w:tmpl w:val="CE648D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D1242D"/>
    <w:multiLevelType w:val="multilevel"/>
    <w:tmpl w:val="CF3E218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D453968"/>
    <w:multiLevelType w:val="multilevel"/>
    <w:tmpl w:val="CF3E218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ED77D9E"/>
    <w:multiLevelType w:val="multilevel"/>
    <w:tmpl w:val="CF3E218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EED3EFE"/>
    <w:multiLevelType w:val="hybridMultilevel"/>
    <w:tmpl w:val="C96CA8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2A14C94"/>
    <w:multiLevelType w:val="multilevel"/>
    <w:tmpl w:val="384AE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9817649">
    <w:abstractNumId w:val="14"/>
  </w:num>
  <w:num w:numId="2" w16cid:durableId="1359698345">
    <w:abstractNumId w:val="3"/>
  </w:num>
  <w:num w:numId="3" w16cid:durableId="488981723">
    <w:abstractNumId w:val="3"/>
  </w:num>
  <w:num w:numId="4" w16cid:durableId="1299072133">
    <w:abstractNumId w:val="0"/>
  </w:num>
  <w:num w:numId="5" w16cid:durableId="1721174605">
    <w:abstractNumId w:val="12"/>
  </w:num>
  <w:num w:numId="6" w16cid:durableId="1590112834">
    <w:abstractNumId w:val="2"/>
  </w:num>
  <w:num w:numId="7" w16cid:durableId="1768960179">
    <w:abstractNumId w:val="4"/>
  </w:num>
  <w:num w:numId="8" w16cid:durableId="163060337">
    <w:abstractNumId w:val="7"/>
  </w:num>
  <w:num w:numId="9" w16cid:durableId="1892961853">
    <w:abstractNumId w:val="20"/>
  </w:num>
  <w:num w:numId="10" w16cid:durableId="433408246">
    <w:abstractNumId w:val="9"/>
  </w:num>
  <w:num w:numId="11" w16cid:durableId="1410083481">
    <w:abstractNumId w:val="5"/>
  </w:num>
  <w:num w:numId="12" w16cid:durableId="699479713">
    <w:abstractNumId w:val="6"/>
  </w:num>
  <w:num w:numId="13" w16cid:durableId="2136673776">
    <w:abstractNumId w:val="13"/>
  </w:num>
  <w:num w:numId="14" w16cid:durableId="1471895493">
    <w:abstractNumId w:val="15"/>
  </w:num>
  <w:num w:numId="15" w16cid:durableId="1631981922">
    <w:abstractNumId w:val="19"/>
  </w:num>
  <w:num w:numId="16" w16cid:durableId="189144189">
    <w:abstractNumId w:val="10"/>
  </w:num>
  <w:num w:numId="17" w16cid:durableId="688530950">
    <w:abstractNumId w:val="18"/>
  </w:num>
  <w:num w:numId="18" w16cid:durableId="584073719">
    <w:abstractNumId w:val="17"/>
  </w:num>
  <w:num w:numId="19" w16cid:durableId="480342667">
    <w:abstractNumId w:val="8"/>
  </w:num>
  <w:num w:numId="20" w16cid:durableId="532496808">
    <w:abstractNumId w:val="1"/>
  </w:num>
  <w:num w:numId="21" w16cid:durableId="1678459759">
    <w:abstractNumId w:val="11"/>
  </w:num>
  <w:num w:numId="22" w16cid:durableId="6282480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962"/>
    <w:rsid w:val="000173DA"/>
    <w:rsid w:val="00067161"/>
    <w:rsid w:val="0007123A"/>
    <w:rsid w:val="000A552F"/>
    <w:rsid w:val="000C6B25"/>
    <w:rsid w:val="000E4FB6"/>
    <w:rsid w:val="000F27BD"/>
    <w:rsid w:val="000F65EF"/>
    <w:rsid w:val="00125A04"/>
    <w:rsid w:val="00141A05"/>
    <w:rsid w:val="001A6962"/>
    <w:rsid w:val="001F7160"/>
    <w:rsid w:val="0024333B"/>
    <w:rsid w:val="00256160"/>
    <w:rsid w:val="00256C4B"/>
    <w:rsid w:val="002B43C4"/>
    <w:rsid w:val="002C60C4"/>
    <w:rsid w:val="002F3431"/>
    <w:rsid w:val="003E1C87"/>
    <w:rsid w:val="003E5A88"/>
    <w:rsid w:val="004027C8"/>
    <w:rsid w:val="004179B5"/>
    <w:rsid w:val="00430220"/>
    <w:rsid w:val="0044110D"/>
    <w:rsid w:val="00453E66"/>
    <w:rsid w:val="00462598"/>
    <w:rsid w:val="0049253F"/>
    <w:rsid w:val="00533D7F"/>
    <w:rsid w:val="005379AF"/>
    <w:rsid w:val="00556C99"/>
    <w:rsid w:val="00587369"/>
    <w:rsid w:val="005A33D9"/>
    <w:rsid w:val="005E7D01"/>
    <w:rsid w:val="00616069"/>
    <w:rsid w:val="006362AD"/>
    <w:rsid w:val="00671B2A"/>
    <w:rsid w:val="006A20DF"/>
    <w:rsid w:val="006A5473"/>
    <w:rsid w:val="006D10A6"/>
    <w:rsid w:val="006D7FD3"/>
    <w:rsid w:val="00717456"/>
    <w:rsid w:val="00733A19"/>
    <w:rsid w:val="007425DE"/>
    <w:rsid w:val="007716CB"/>
    <w:rsid w:val="007A6E28"/>
    <w:rsid w:val="008565AE"/>
    <w:rsid w:val="00863393"/>
    <w:rsid w:val="008F3165"/>
    <w:rsid w:val="00975F72"/>
    <w:rsid w:val="009A33F8"/>
    <w:rsid w:val="009E2DB4"/>
    <w:rsid w:val="00A577CF"/>
    <w:rsid w:val="00AB120A"/>
    <w:rsid w:val="00B2229C"/>
    <w:rsid w:val="00B739B7"/>
    <w:rsid w:val="00B84F7E"/>
    <w:rsid w:val="00BB2A71"/>
    <w:rsid w:val="00BB45CA"/>
    <w:rsid w:val="00BD770C"/>
    <w:rsid w:val="00BD79E5"/>
    <w:rsid w:val="00BF64B8"/>
    <w:rsid w:val="00C054B3"/>
    <w:rsid w:val="00C06F16"/>
    <w:rsid w:val="00C4475E"/>
    <w:rsid w:val="00C65FEF"/>
    <w:rsid w:val="00C731FC"/>
    <w:rsid w:val="00C77CE2"/>
    <w:rsid w:val="00C81FF1"/>
    <w:rsid w:val="00CD1D7B"/>
    <w:rsid w:val="00CE5240"/>
    <w:rsid w:val="00D43AB1"/>
    <w:rsid w:val="00D56617"/>
    <w:rsid w:val="00D72CE9"/>
    <w:rsid w:val="00D82FC8"/>
    <w:rsid w:val="00D910AC"/>
    <w:rsid w:val="00DA3CB0"/>
    <w:rsid w:val="00DD36FB"/>
    <w:rsid w:val="00DF1570"/>
    <w:rsid w:val="00E078CB"/>
    <w:rsid w:val="00E1020D"/>
    <w:rsid w:val="00E67E9D"/>
    <w:rsid w:val="00F50265"/>
    <w:rsid w:val="00F708A6"/>
    <w:rsid w:val="00F85DB2"/>
    <w:rsid w:val="00FB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336F7B"/>
  <w15:chartTrackingRefBased/>
  <w15:docId w15:val="{15DEFA37-1A07-442F-9E3F-7048797A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7E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F7E"/>
  </w:style>
  <w:style w:type="paragraph" w:styleId="Footer">
    <w:name w:val="footer"/>
    <w:basedOn w:val="Normal"/>
    <w:link w:val="FooterChar"/>
    <w:uiPriority w:val="99"/>
    <w:unhideWhenUsed/>
    <w:rsid w:val="00B84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F7E"/>
  </w:style>
  <w:style w:type="character" w:styleId="Hyperlink">
    <w:name w:val="Hyperlink"/>
    <w:basedOn w:val="DefaultParagraphFont"/>
    <w:unhideWhenUsed/>
    <w:rsid w:val="00B84F7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10AC"/>
    <w:pPr>
      <w:ind w:left="720"/>
      <w:contextualSpacing/>
    </w:pPr>
  </w:style>
  <w:style w:type="numbering" w:customStyle="1" w:styleId="CurrentList1">
    <w:name w:val="Current List1"/>
    <w:uiPriority w:val="99"/>
    <w:rsid w:val="00125A04"/>
    <w:pPr>
      <w:numPr>
        <w:numId w:val="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125A0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C6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C6B25"/>
    <w:rPr>
      <w:b/>
      <w:bCs/>
    </w:rPr>
  </w:style>
  <w:style w:type="paragraph" w:customStyle="1" w:styleId="Default">
    <w:name w:val="Default"/>
    <w:rsid w:val="0071745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s.g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ta.ge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.imerlishvili@alta.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.kostava@alta.g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585</Words>
  <Characters>4546</Characters>
  <Application>Microsoft Office Word</Application>
  <DocSecurity>0</DocSecurity>
  <Lines>117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Tatuli Kostava</dc:creator>
  <cp:keywords/>
  <dc:description/>
  <cp:lastModifiedBy>Tatuli Kostava</cp:lastModifiedBy>
  <cp:revision>4</cp:revision>
  <dcterms:created xsi:type="dcterms:W3CDTF">2026-02-27T08:36:00Z</dcterms:created>
  <dcterms:modified xsi:type="dcterms:W3CDTF">2026-02-27T10:00:00Z</dcterms:modified>
</cp:coreProperties>
</file>